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508" w:rsidRPr="005D7508" w:rsidRDefault="005D7508" w:rsidP="005D7508">
      <w:pPr>
        <w:spacing w:after="0" w:line="276" w:lineRule="auto"/>
        <w:ind w:left="-56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>Директор по производству</w:t>
      </w:r>
    </w:p>
    <w:p w:rsidR="005D7508" w:rsidRPr="005D7508" w:rsidRDefault="005D7508" w:rsidP="005D7508">
      <w:pPr>
        <w:spacing w:after="0" w:line="276" w:lineRule="auto"/>
        <w:ind w:left="-56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>ПАО «ЯТЭК»</w:t>
      </w:r>
    </w:p>
    <w:p w:rsidR="005D7508" w:rsidRPr="005D7508" w:rsidRDefault="005D7508" w:rsidP="005D7508">
      <w:pPr>
        <w:spacing w:after="0" w:line="276" w:lineRule="auto"/>
        <w:ind w:left="-56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>_______________Баев А.Н.</w:t>
      </w:r>
    </w:p>
    <w:p w:rsidR="005D7508" w:rsidRDefault="005D7508" w:rsidP="005D7508">
      <w:pPr>
        <w:spacing w:after="0" w:line="276" w:lineRule="auto"/>
        <w:ind w:left="-567"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>«___»______ 2021 г.</w:t>
      </w:r>
    </w:p>
    <w:p w:rsidR="005D7508" w:rsidRPr="005D7508" w:rsidRDefault="005D7508" w:rsidP="005D7508">
      <w:pPr>
        <w:spacing w:after="0" w:line="276" w:lineRule="auto"/>
        <w:ind w:left="-567"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>ТЕХНИЧЕСКОЕ ЗАДАНИЕ</w:t>
      </w:r>
    </w:p>
    <w:p w:rsidR="005D7508" w:rsidRPr="005D7508" w:rsidRDefault="00513B43" w:rsidP="005D7508">
      <w:pPr>
        <w:spacing w:after="0" w:line="276" w:lineRule="auto"/>
        <w:ind w:left="-567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D20919">
        <w:rPr>
          <w:rFonts w:ascii="Times New Roman" w:eastAsia="Calibri" w:hAnsi="Times New Roman" w:cs="Times New Roman"/>
          <w:sz w:val="24"/>
          <w:szCs w:val="24"/>
        </w:rPr>
        <w:t>изготовление и поставку з</w:t>
      </w:r>
      <w:r w:rsidR="005D7508" w:rsidRPr="005D7508">
        <w:rPr>
          <w:rFonts w:ascii="Times New Roman" w:eastAsia="Calibri" w:hAnsi="Times New Roman" w:cs="Times New Roman"/>
          <w:sz w:val="24"/>
          <w:szCs w:val="24"/>
        </w:rPr>
        <w:t>адвижек шиберных</w:t>
      </w:r>
      <w:r w:rsidR="005D7508">
        <w:rPr>
          <w:rFonts w:ascii="Times New Roman" w:eastAsia="Calibri" w:hAnsi="Times New Roman" w:cs="Times New Roman"/>
          <w:sz w:val="24"/>
          <w:szCs w:val="24"/>
        </w:rPr>
        <w:t xml:space="preserve"> ЗМС</w:t>
      </w:r>
      <w:r w:rsidR="00D20919">
        <w:rPr>
          <w:rFonts w:ascii="Times New Roman" w:eastAsia="Calibri" w:hAnsi="Times New Roman" w:cs="Times New Roman"/>
          <w:sz w:val="24"/>
          <w:szCs w:val="24"/>
        </w:rPr>
        <w:t>, арматур фонтанных и обвязок колонных</w:t>
      </w:r>
    </w:p>
    <w:p w:rsidR="005D7508" w:rsidRPr="00F22233" w:rsidRDefault="005D7508" w:rsidP="005D7508">
      <w:pPr>
        <w:spacing w:after="0" w:line="276" w:lineRule="auto"/>
        <w:ind w:left="-567"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5D7508" w:rsidRPr="005D7508" w:rsidRDefault="005D7508" w:rsidP="005D7508">
      <w:pPr>
        <w:numPr>
          <w:ilvl w:val="0"/>
          <w:numId w:val="1"/>
        </w:num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 xml:space="preserve">Заказчик: </w:t>
      </w: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>ПАО «Якутская топливно-энергетическая компания» (ПАО «ЯТЭК»).</w:t>
      </w:r>
    </w:p>
    <w:p w:rsidR="005D7508" w:rsidRPr="005D7508" w:rsidRDefault="005D7508" w:rsidP="005D7508">
      <w:pPr>
        <w:numPr>
          <w:ilvl w:val="0"/>
          <w:numId w:val="1"/>
        </w:num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 xml:space="preserve">Наименование </w:t>
      </w:r>
      <w:r w:rsidR="00D20919">
        <w:rPr>
          <w:rFonts w:ascii="Times New Roman" w:eastAsia="Calibri" w:hAnsi="Times New Roman" w:cs="Times New Roman"/>
          <w:b/>
          <w:sz w:val="24"/>
          <w:szCs w:val="24"/>
        </w:rPr>
        <w:t xml:space="preserve">изготовляемого и </w:t>
      </w:r>
      <w:r w:rsidRPr="005D7508">
        <w:rPr>
          <w:rFonts w:ascii="Times New Roman" w:eastAsia="Calibri" w:hAnsi="Times New Roman" w:cs="Times New Roman"/>
          <w:b/>
          <w:sz w:val="24"/>
          <w:szCs w:val="24"/>
        </w:rPr>
        <w:t xml:space="preserve">поставляемого изделия: </w:t>
      </w: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>Задвижка шиберная ЗМС 50х35 ХЛ с выдвижным шпинделем с КОФ в кол-ве 10 шт.</w:t>
      </w: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>Задвижка шиберная ЗМС 65х21 ХЛ с не выдвижным шпинделем с КОФ в кол-ве 10 шт.</w:t>
      </w:r>
    </w:p>
    <w:p w:rsid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>Задвижка шиберная ЗМС 65х35 УХЛ с не выдвижным шпинделем с КОФ в кол-ве 10 шт.</w:t>
      </w:r>
    </w:p>
    <w:p w:rsidR="00D20919" w:rsidRDefault="00D20919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919">
        <w:rPr>
          <w:rFonts w:ascii="Times New Roman" w:eastAsia="Calibri" w:hAnsi="Times New Roman" w:cs="Times New Roman"/>
          <w:sz w:val="24"/>
          <w:szCs w:val="24"/>
        </w:rPr>
        <w:t>Арматура фонтанная АФ6-65х35 К1 ХЛ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(ЦКРС) в количестве 1 шт.</w:t>
      </w:r>
    </w:p>
    <w:p w:rsidR="00D20919" w:rsidRDefault="00D20919" w:rsidP="005D7508">
      <w:pPr>
        <w:spacing w:after="0" w:line="276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0919">
        <w:rPr>
          <w:rFonts w:ascii="Times New Roman" w:hAnsi="Times New Roman" w:cs="Times New Roman"/>
          <w:sz w:val="24"/>
          <w:szCs w:val="24"/>
        </w:rPr>
        <w:t>Обвязка колонная ОКК2-350-324х219х146 ОТТМ К1 ХЛ (ЦКРС)</w:t>
      </w:r>
      <w:r>
        <w:rPr>
          <w:rFonts w:ascii="Times New Roman" w:hAnsi="Times New Roman" w:cs="Times New Roman"/>
          <w:sz w:val="24"/>
          <w:szCs w:val="24"/>
        </w:rPr>
        <w:t xml:space="preserve"> в количестве 1 комплекта</w:t>
      </w:r>
    </w:p>
    <w:p w:rsidR="00D20919" w:rsidRPr="00D20919" w:rsidRDefault="00D20919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919">
        <w:rPr>
          <w:rFonts w:ascii="Times New Roman" w:eastAsia="Calibri" w:hAnsi="Times New Roman" w:cs="Times New Roman"/>
          <w:sz w:val="24"/>
          <w:szCs w:val="24"/>
        </w:rPr>
        <w:t>Обвязка колонная ОКК2-21-168х245х324 К1 ХЛ (ЦДГ)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количестве 1 комплекта</w:t>
      </w:r>
    </w:p>
    <w:p w:rsidR="00D20919" w:rsidRDefault="00D20919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919">
        <w:rPr>
          <w:rFonts w:ascii="Times New Roman" w:eastAsia="Calibri" w:hAnsi="Times New Roman" w:cs="Times New Roman"/>
          <w:sz w:val="24"/>
          <w:szCs w:val="24"/>
        </w:rPr>
        <w:t>Арматура фонтанная АФ6 65х21 К1 ХЛ (11 задв</w:t>
      </w:r>
      <w:r w:rsidR="00F22233">
        <w:rPr>
          <w:rFonts w:ascii="Times New Roman" w:eastAsia="Calibri" w:hAnsi="Times New Roman" w:cs="Times New Roman"/>
          <w:sz w:val="24"/>
          <w:szCs w:val="24"/>
        </w:rPr>
        <w:t xml:space="preserve">ижек </w:t>
      </w:r>
      <w:r w:rsidRPr="00D20919">
        <w:rPr>
          <w:rFonts w:ascii="Times New Roman" w:eastAsia="Calibri" w:hAnsi="Times New Roman" w:cs="Times New Roman"/>
          <w:sz w:val="24"/>
          <w:szCs w:val="24"/>
        </w:rPr>
        <w:t>ЗМС 65х21 ф90, трубн</w:t>
      </w:r>
      <w:r w:rsidR="00F22233">
        <w:rPr>
          <w:rFonts w:ascii="Times New Roman" w:eastAsia="Calibri" w:hAnsi="Times New Roman" w:cs="Times New Roman"/>
          <w:sz w:val="24"/>
          <w:szCs w:val="24"/>
        </w:rPr>
        <w:t>ая</w:t>
      </w:r>
      <w:r w:rsidRPr="00D20919">
        <w:rPr>
          <w:rFonts w:ascii="Times New Roman" w:eastAsia="Calibri" w:hAnsi="Times New Roman" w:cs="Times New Roman"/>
          <w:sz w:val="24"/>
          <w:szCs w:val="24"/>
        </w:rPr>
        <w:t xml:space="preserve"> головка 11"-5000х7 1/16"-5000) (ЦДГ)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количестве 2 шт.</w:t>
      </w:r>
    </w:p>
    <w:p w:rsidR="00D20919" w:rsidRDefault="00D20919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919">
        <w:rPr>
          <w:rFonts w:ascii="Times New Roman" w:eastAsia="Calibri" w:hAnsi="Times New Roman" w:cs="Times New Roman"/>
          <w:sz w:val="24"/>
          <w:szCs w:val="24"/>
        </w:rPr>
        <w:t>Арматура фонтанная АФ6-65х35 К1ХЛ АФ 6.35.00.000.000 (ЦДГ)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количестве 2 шт.</w:t>
      </w:r>
    </w:p>
    <w:p w:rsidR="005D7508" w:rsidRPr="005D7508" w:rsidRDefault="005D7508" w:rsidP="005D7508">
      <w:pPr>
        <w:numPr>
          <w:ilvl w:val="0"/>
          <w:numId w:val="1"/>
        </w:num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>Назначение поставляемого изделия:</w:t>
      </w:r>
    </w:p>
    <w:p w:rsidR="005D7508" w:rsidRDefault="00D20919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ЗМС. </w:t>
      </w:r>
      <w:r w:rsidR="005D7508" w:rsidRPr="005D7508">
        <w:rPr>
          <w:rFonts w:ascii="Times New Roman" w:eastAsia="Calibri" w:hAnsi="Times New Roman" w:cs="Times New Roman"/>
          <w:sz w:val="24"/>
          <w:szCs w:val="24"/>
        </w:rPr>
        <w:t xml:space="preserve">Для перекрытия каналов устьевой арматуры на эксплуатационных, наблюдательных, консервационных скважинах, </w:t>
      </w:r>
      <w:r w:rsidR="00F22233">
        <w:rPr>
          <w:rFonts w:ascii="Times New Roman" w:eastAsia="Calibri" w:hAnsi="Times New Roman" w:cs="Times New Roman"/>
          <w:sz w:val="24"/>
          <w:szCs w:val="24"/>
        </w:rPr>
        <w:t>эксплуатирующих</w:t>
      </w:r>
      <w:r w:rsidR="00F22233" w:rsidRPr="005D7508">
        <w:rPr>
          <w:rFonts w:ascii="Times New Roman" w:eastAsia="Calibri" w:hAnsi="Times New Roman" w:cs="Times New Roman"/>
          <w:sz w:val="24"/>
          <w:szCs w:val="24"/>
        </w:rPr>
        <w:t>ся</w:t>
      </w:r>
      <w:r w:rsidR="005D7508" w:rsidRPr="005D7508">
        <w:rPr>
          <w:rFonts w:ascii="Times New Roman" w:eastAsia="Calibri" w:hAnsi="Times New Roman" w:cs="Times New Roman"/>
          <w:sz w:val="24"/>
          <w:szCs w:val="24"/>
        </w:rPr>
        <w:t xml:space="preserve"> в условиях умеренного и холодного макроклиматических районов по ГОСТ 16350-80.</w:t>
      </w:r>
    </w:p>
    <w:p w:rsidR="00D20919" w:rsidRPr="00D20919" w:rsidRDefault="00D20919" w:rsidP="00D20919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АФ. ОКК. </w:t>
      </w:r>
      <w:r w:rsidRPr="00D20919">
        <w:rPr>
          <w:rFonts w:ascii="Times New Roman" w:eastAsia="Calibri" w:hAnsi="Times New Roman" w:cs="Times New Roman"/>
          <w:sz w:val="24"/>
          <w:szCs w:val="24"/>
        </w:rPr>
        <w:t>Эксплуатации фонтанных скважин;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20919">
        <w:rPr>
          <w:rFonts w:ascii="Times New Roman" w:eastAsia="Calibri" w:hAnsi="Times New Roman" w:cs="Times New Roman"/>
          <w:sz w:val="24"/>
          <w:szCs w:val="24"/>
        </w:rPr>
        <w:t>пропуска добываемой среды в нужном направлении, ее регулирования и контроля по расходу и давлению;</w:t>
      </w:r>
    </w:p>
    <w:p w:rsidR="00D20919" w:rsidRDefault="00D20919" w:rsidP="00D20919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0919">
        <w:rPr>
          <w:rFonts w:ascii="Times New Roman" w:eastAsia="Calibri" w:hAnsi="Times New Roman" w:cs="Times New Roman"/>
          <w:sz w:val="24"/>
          <w:szCs w:val="24"/>
        </w:rPr>
        <w:t>подвешивания подъемной колонны НКТ со скважинным оборудованием, а также для проведения других необходимых технологических операций на скважине.</w:t>
      </w:r>
    </w:p>
    <w:p w:rsidR="005D7508" w:rsidRPr="00F22233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технические требования к </w:t>
      </w:r>
      <w:r w:rsidR="00513B43">
        <w:rPr>
          <w:rFonts w:ascii="Times New Roman" w:eastAsia="Calibri" w:hAnsi="Times New Roman" w:cs="Times New Roman"/>
          <w:b/>
          <w:sz w:val="24"/>
          <w:szCs w:val="24"/>
        </w:rPr>
        <w:t xml:space="preserve">изготовляемому и </w:t>
      </w:r>
      <w:r w:rsidRPr="005D7508">
        <w:rPr>
          <w:rFonts w:ascii="Times New Roman" w:eastAsia="Calibri" w:hAnsi="Times New Roman" w:cs="Times New Roman"/>
          <w:b/>
          <w:sz w:val="24"/>
          <w:szCs w:val="24"/>
        </w:rPr>
        <w:t>поставляемому изделию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Pr="005D7508">
        <w:rPr>
          <w:rFonts w:ascii="Times New Roman" w:eastAsia="Calibri" w:hAnsi="Times New Roman" w:cs="Times New Roman"/>
          <w:b/>
          <w:sz w:val="24"/>
          <w:szCs w:val="24"/>
        </w:rPr>
        <w:t>ЗМС 50х35 ХЛ с выдвижным шпинделем с КОФ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tbl>
      <w:tblPr>
        <w:tblStyle w:val="a3"/>
        <w:tblW w:w="5306" w:type="pct"/>
        <w:tblInd w:w="-572" w:type="dxa"/>
        <w:tblLook w:val="04A0" w:firstRow="1" w:lastRow="0" w:firstColumn="1" w:lastColumn="0" w:noHBand="0" w:noVBand="1"/>
      </w:tblPr>
      <w:tblGrid>
        <w:gridCol w:w="6946"/>
        <w:gridCol w:w="2971"/>
      </w:tblGrid>
      <w:tr w:rsidR="005D7508" w:rsidRPr="005D7508" w:rsidTr="005D7508">
        <w:trPr>
          <w:trHeight w:val="300"/>
        </w:trPr>
        <w:tc>
          <w:tcPr>
            <w:tcW w:w="3502" w:type="pct"/>
            <w:hideMark/>
          </w:tcPr>
          <w:p w:rsidR="005D7508" w:rsidRPr="005D7508" w:rsidRDefault="005D7508" w:rsidP="005D7508">
            <w:pPr>
              <w:spacing w:before="30" w:after="30"/>
              <w:ind w:left="-567" w:righ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98" w:type="pct"/>
            <w:hideMark/>
          </w:tcPr>
          <w:p w:rsidR="005D7508" w:rsidRPr="005D7508" w:rsidRDefault="005D7508" w:rsidP="005D7508">
            <w:pPr>
              <w:spacing w:before="30" w:after="30"/>
              <w:ind w:left="-567" w:righ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5D7508" w:rsidRPr="005D7508" w:rsidTr="005D7508">
        <w:trPr>
          <w:trHeight w:val="300"/>
        </w:trPr>
        <w:tc>
          <w:tcPr>
            <w:tcW w:w="3502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Условное давление, МПа</w:t>
            </w:r>
          </w:p>
        </w:tc>
        <w:tc>
          <w:tcPr>
            <w:tcW w:w="1498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5D7508" w:rsidRPr="005D7508" w:rsidTr="005D7508">
        <w:trPr>
          <w:trHeight w:val="300"/>
        </w:trPr>
        <w:tc>
          <w:tcPr>
            <w:tcW w:w="3502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Условный проход, мм</w:t>
            </w:r>
          </w:p>
        </w:tc>
        <w:tc>
          <w:tcPr>
            <w:tcW w:w="1498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5D7508" w:rsidRPr="005D7508" w:rsidTr="005D7508">
        <w:trPr>
          <w:trHeight w:val="300"/>
        </w:trPr>
        <w:tc>
          <w:tcPr>
            <w:tcW w:w="3502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Длина задвижки</w:t>
            </w:r>
          </w:p>
        </w:tc>
        <w:tc>
          <w:tcPr>
            <w:tcW w:w="1498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371</w:t>
            </w:r>
          </w:p>
        </w:tc>
      </w:tr>
      <w:tr w:rsidR="005D7508" w:rsidRPr="005D7508" w:rsidTr="005D7508">
        <w:trPr>
          <w:trHeight w:val="300"/>
        </w:trPr>
        <w:tc>
          <w:tcPr>
            <w:tcW w:w="3502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Тип соединения</w:t>
            </w:r>
          </w:p>
        </w:tc>
        <w:tc>
          <w:tcPr>
            <w:tcW w:w="1498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Фланцевый</w:t>
            </w:r>
          </w:p>
        </w:tc>
      </w:tr>
      <w:tr w:rsidR="005D7508" w:rsidRPr="005D7508" w:rsidTr="005D7508">
        <w:trPr>
          <w:trHeight w:val="872"/>
        </w:trPr>
        <w:tc>
          <w:tcPr>
            <w:tcW w:w="3502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Присоединительные размеры фланцев по ГОСТ 28919-91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фланца, мм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по центрам шпилек, мм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уплотнительного кольца, мм</w:t>
            </w:r>
          </w:p>
        </w:tc>
        <w:tc>
          <w:tcPr>
            <w:tcW w:w="149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215</w:t>
            </w: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95,2</w:t>
            </w:r>
          </w:p>
        </w:tc>
      </w:tr>
      <w:tr w:rsidR="005D7508" w:rsidRPr="005D7508" w:rsidTr="005D7508">
        <w:trPr>
          <w:trHeight w:val="20"/>
        </w:trPr>
        <w:tc>
          <w:tcPr>
            <w:tcW w:w="3502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Климатическое исполнение по ГОСТ 15150-69</w:t>
            </w:r>
          </w:p>
        </w:tc>
        <w:tc>
          <w:tcPr>
            <w:tcW w:w="1498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УХЛ (ХЛ)</w:t>
            </w:r>
          </w:p>
        </w:tc>
      </w:tr>
      <w:tr w:rsidR="005D7508" w:rsidRPr="005D7508" w:rsidTr="005D7508">
        <w:trPr>
          <w:trHeight w:val="20"/>
        </w:trPr>
        <w:tc>
          <w:tcPr>
            <w:tcW w:w="3502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Рабочий температурный диапазон</w:t>
            </w:r>
          </w:p>
        </w:tc>
        <w:tc>
          <w:tcPr>
            <w:tcW w:w="1498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от -60 до +40 ℃</w:t>
            </w:r>
          </w:p>
        </w:tc>
      </w:tr>
      <w:tr w:rsidR="005D7508" w:rsidRPr="005D7508" w:rsidTr="005D7508">
        <w:trPr>
          <w:trHeight w:val="20"/>
        </w:trPr>
        <w:tc>
          <w:tcPr>
            <w:tcW w:w="3502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Коррозионное исполнение</w:t>
            </w:r>
          </w:p>
        </w:tc>
        <w:tc>
          <w:tcPr>
            <w:tcW w:w="1498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К1 (среда с объемным содержанием СО2 до 6%)</w:t>
            </w:r>
          </w:p>
        </w:tc>
      </w:tr>
      <w:tr w:rsidR="005D7508" w:rsidRPr="005D7508" w:rsidTr="005D7508">
        <w:trPr>
          <w:trHeight w:val="20"/>
        </w:trPr>
        <w:tc>
          <w:tcPr>
            <w:tcW w:w="3502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Цвет окраски</w:t>
            </w:r>
          </w:p>
        </w:tc>
        <w:tc>
          <w:tcPr>
            <w:tcW w:w="1498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Желтый</w:t>
            </w:r>
          </w:p>
        </w:tc>
      </w:tr>
      <w:tr w:rsidR="004B6F1D" w:rsidRPr="005D7508" w:rsidTr="005D7508">
        <w:trPr>
          <w:trHeight w:val="20"/>
        </w:trPr>
        <w:tc>
          <w:tcPr>
            <w:tcW w:w="3502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Диаметр под приварку КОФ (ГОСТ 28919-91), мм</w:t>
            </w:r>
          </w:p>
        </w:tc>
        <w:tc>
          <w:tcPr>
            <w:tcW w:w="1498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4B6F1D" w:rsidRPr="005D7508" w:rsidTr="005D7508">
        <w:trPr>
          <w:trHeight w:val="20"/>
        </w:trPr>
        <w:tc>
          <w:tcPr>
            <w:tcW w:w="3502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Материал КОФ</w:t>
            </w:r>
          </w:p>
        </w:tc>
        <w:tc>
          <w:tcPr>
            <w:tcW w:w="1498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ст. 09Г2С</w:t>
            </w:r>
          </w:p>
        </w:tc>
      </w:tr>
      <w:tr w:rsidR="004B6F1D" w:rsidRPr="005D7508" w:rsidTr="005D7508">
        <w:trPr>
          <w:trHeight w:val="20"/>
        </w:trPr>
        <w:tc>
          <w:tcPr>
            <w:tcW w:w="3502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Шпилька ГОСТ 28919-91</w:t>
            </w:r>
          </w:p>
        </w:tc>
        <w:tc>
          <w:tcPr>
            <w:tcW w:w="1498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1-М22х160-1-01.09-40Х</w:t>
            </w:r>
          </w:p>
        </w:tc>
      </w:tr>
      <w:tr w:rsidR="004B6F1D" w:rsidRPr="005D7508" w:rsidTr="005D7508">
        <w:trPr>
          <w:trHeight w:val="20"/>
        </w:trPr>
        <w:tc>
          <w:tcPr>
            <w:tcW w:w="3502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Гайка ГОСТ 28919-91</w:t>
            </w:r>
          </w:p>
        </w:tc>
        <w:tc>
          <w:tcPr>
            <w:tcW w:w="1498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М22-1-01.09-40Х</w:t>
            </w:r>
          </w:p>
        </w:tc>
      </w:tr>
    </w:tbl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D7508">
        <w:rPr>
          <w:rFonts w:ascii="Times New Roman" w:eastAsia="Calibri" w:hAnsi="Times New Roman" w:cs="Times New Roman"/>
          <w:i/>
          <w:sz w:val="24"/>
          <w:szCs w:val="24"/>
        </w:rPr>
        <w:t>Комплектность:</w:t>
      </w: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 xml:space="preserve">- Комплект монтажных частей – 10 </w:t>
      </w:r>
      <w:proofErr w:type="spellStart"/>
      <w:r w:rsidRPr="005D7508">
        <w:rPr>
          <w:rFonts w:ascii="Times New Roman" w:eastAsia="Calibri" w:hAnsi="Times New Roman" w:cs="Times New Roman"/>
          <w:sz w:val="24"/>
          <w:szCs w:val="24"/>
        </w:rPr>
        <w:t>компл</w:t>
      </w:r>
      <w:proofErr w:type="spellEnd"/>
      <w:r w:rsidRPr="005D750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Основные технические требования к </w:t>
      </w:r>
      <w:r w:rsidR="00513B43" w:rsidRPr="00513B43">
        <w:rPr>
          <w:rFonts w:ascii="Times New Roman" w:eastAsia="Calibri" w:hAnsi="Times New Roman" w:cs="Times New Roman"/>
          <w:b/>
          <w:sz w:val="24"/>
          <w:szCs w:val="24"/>
        </w:rPr>
        <w:t xml:space="preserve">изготовляемому и </w:t>
      </w:r>
      <w:r w:rsidRPr="005D7508">
        <w:rPr>
          <w:rFonts w:ascii="Times New Roman" w:eastAsia="Calibri" w:hAnsi="Times New Roman" w:cs="Times New Roman"/>
          <w:b/>
          <w:sz w:val="24"/>
          <w:szCs w:val="24"/>
        </w:rPr>
        <w:t>поставляемому изделию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Pr="005D7508">
        <w:rPr>
          <w:rFonts w:ascii="Times New Roman" w:eastAsia="Calibri" w:hAnsi="Times New Roman" w:cs="Times New Roman"/>
          <w:sz w:val="24"/>
          <w:szCs w:val="24"/>
        </w:rPr>
        <w:t>Задвижка шиберная ЗМС 65х21 ХЛ с не выдвижным шпинделем с КОФ</w:t>
      </w:r>
      <w:r w:rsidRPr="005D7508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tbl>
      <w:tblPr>
        <w:tblStyle w:val="a3"/>
        <w:tblW w:w="5306" w:type="pct"/>
        <w:tblInd w:w="-572" w:type="dxa"/>
        <w:tblLook w:val="04A0" w:firstRow="1" w:lastRow="0" w:firstColumn="1" w:lastColumn="0" w:noHBand="0" w:noVBand="1"/>
      </w:tblPr>
      <w:tblGrid>
        <w:gridCol w:w="6700"/>
        <w:gridCol w:w="3217"/>
      </w:tblGrid>
      <w:tr w:rsidR="005D7508" w:rsidRPr="005D7508" w:rsidTr="005D7508">
        <w:trPr>
          <w:trHeight w:val="300"/>
        </w:trPr>
        <w:tc>
          <w:tcPr>
            <w:tcW w:w="3378" w:type="pct"/>
            <w:hideMark/>
          </w:tcPr>
          <w:p w:rsidR="005D7508" w:rsidRPr="005D7508" w:rsidRDefault="005D7508" w:rsidP="005D7508">
            <w:pPr>
              <w:spacing w:before="30" w:after="30"/>
              <w:ind w:left="-567" w:righ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22" w:type="pct"/>
            <w:hideMark/>
          </w:tcPr>
          <w:p w:rsidR="005D7508" w:rsidRPr="005D7508" w:rsidRDefault="005D7508" w:rsidP="005D7508">
            <w:pPr>
              <w:spacing w:before="30" w:after="30"/>
              <w:ind w:left="-567" w:righ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5D7508" w:rsidRPr="005D7508" w:rsidTr="005D7508">
        <w:trPr>
          <w:trHeight w:val="300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Условное давление, МПа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</w:tr>
      <w:tr w:rsidR="005D7508" w:rsidRPr="005D7508" w:rsidTr="005D7508">
        <w:trPr>
          <w:trHeight w:val="300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Условный проход, мм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</w:tr>
      <w:tr w:rsidR="005D7508" w:rsidRPr="005D7508" w:rsidTr="005D7508">
        <w:trPr>
          <w:trHeight w:val="300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Длина задвижки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350</w:t>
            </w:r>
          </w:p>
        </w:tc>
      </w:tr>
      <w:tr w:rsidR="005D7508" w:rsidRPr="005D7508" w:rsidTr="005D7508">
        <w:trPr>
          <w:trHeight w:val="300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Тип соединения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Фланцевый</w:t>
            </w:r>
          </w:p>
        </w:tc>
      </w:tr>
      <w:tr w:rsidR="005D7508" w:rsidRPr="005D7508" w:rsidTr="005D7508">
        <w:trPr>
          <w:trHeight w:val="872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Присоединительные размеры фланцев по ГОСТ 28919-91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фланца, мм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по центрам шпилек, мм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уплотнительного кольца, мм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195</w:t>
            </w: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</w:tr>
      <w:tr w:rsidR="005D7508" w:rsidRPr="005D7508" w:rsidTr="005D7508">
        <w:trPr>
          <w:trHeight w:val="20"/>
        </w:trPr>
        <w:tc>
          <w:tcPr>
            <w:tcW w:w="3378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Климатическое исполнение по ГОСТ 15150-69</w:t>
            </w:r>
          </w:p>
        </w:tc>
        <w:tc>
          <w:tcPr>
            <w:tcW w:w="1622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УХЛ (ХЛ)</w:t>
            </w:r>
          </w:p>
        </w:tc>
      </w:tr>
      <w:tr w:rsidR="005D7508" w:rsidRPr="005D7508" w:rsidTr="005D7508">
        <w:trPr>
          <w:trHeight w:val="20"/>
        </w:trPr>
        <w:tc>
          <w:tcPr>
            <w:tcW w:w="3378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Рабочий температурный диапазон</w:t>
            </w:r>
          </w:p>
        </w:tc>
        <w:tc>
          <w:tcPr>
            <w:tcW w:w="1622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от -60 до +40 ℃</w:t>
            </w:r>
          </w:p>
        </w:tc>
      </w:tr>
      <w:tr w:rsidR="005D7508" w:rsidRPr="005D7508" w:rsidTr="005D7508">
        <w:trPr>
          <w:trHeight w:val="20"/>
        </w:trPr>
        <w:tc>
          <w:tcPr>
            <w:tcW w:w="3378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Коррозионное исполнение</w:t>
            </w:r>
          </w:p>
        </w:tc>
        <w:tc>
          <w:tcPr>
            <w:tcW w:w="1622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К1 (среда с объемным содержанием СО2 до 6%)</w:t>
            </w:r>
          </w:p>
        </w:tc>
      </w:tr>
      <w:tr w:rsidR="005D7508" w:rsidRPr="005D7508" w:rsidTr="005D7508">
        <w:trPr>
          <w:trHeight w:val="20"/>
        </w:trPr>
        <w:tc>
          <w:tcPr>
            <w:tcW w:w="3378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Цвет окраски</w:t>
            </w:r>
          </w:p>
        </w:tc>
        <w:tc>
          <w:tcPr>
            <w:tcW w:w="1622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Желтый</w:t>
            </w:r>
          </w:p>
        </w:tc>
      </w:tr>
      <w:tr w:rsidR="004B6F1D" w:rsidRPr="005D7508" w:rsidTr="005D7508">
        <w:trPr>
          <w:trHeight w:val="20"/>
        </w:trPr>
        <w:tc>
          <w:tcPr>
            <w:tcW w:w="3378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Диаметр под приварку КОФ (ГОСТ 28919-91), мм</w:t>
            </w:r>
          </w:p>
        </w:tc>
        <w:tc>
          <w:tcPr>
            <w:tcW w:w="1622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114 – 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6F1D" w:rsidRPr="005D7508" w:rsidTr="005D7508">
        <w:trPr>
          <w:trHeight w:val="20"/>
        </w:trPr>
        <w:tc>
          <w:tcPr>
            <w:tcW w:w="3378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Материал КОФ</w:t>
            </w:r>
          </w:p>
        </w:tc>
        <w:tc>
          <w:tcPr>
            <w:tcW w:w="1622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ст. 09Г2С</w:t>
            </w:r>
          </w:p>
        </w:tc>
      </w:tr>
      <w:tr w:rsidR="004B6F1D" w:rsidRPr="005D7508" w:rsidTr="005D7508">
        <w:trPr>
          <w:trHeight w:val="20"/>
        </w:trPr>
        <w:tc>
          <w:tcPr>
            <w:tcW w:w="3378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Шпилька ГОСТ 28919-91</w:t>
            </w:r>
          </w:p>
        </w:tc>
        <w:tc>
          <w:tcPr>
            <w:tcW w:w="1622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1-М20х140-1-01.09-40Х</w:t>
            </w:r>
          </w:p>
        </w:tc>
      </w:tr>
      <w:tr w:rsidR="004B6F1D" w:rsidRPr="005D7508" w:rsidTr="005D7508">
        <w:trPr>
          <w:trHeight w:val="20"/>
        </w:trPr>
        <w:tc>
          <w:tcPr>
            <w:tcW w:w="3378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Гайка ГОСТ 28919-91</w:t>
            </w:r>
          </w:p>
        </w:tc>
        <w:tc>
          <w:tcPr>
            <w:tcW w:w="1622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М20-1-01.09-40Х</w:t>
            </w:r>
          </w:p>
        </w:tc>
      </w:tr>
    </w:tbl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D7508">
        <w:rPr>
          <w:rFonts w:ascii="Times New Roman" w:eastAsia="Calibri" w:hAnsi="Times New Roman" w:cs="Times New Roman"/>
          <w:i/>
          <w:sz w:val="24"/>
          <w:szCs w:val="24"/>
        </w:rPr>
        <w:t>Комплектность:</w:t>
      </w: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 xml:space="preserve">- Комплект монтажных частей – 10 </w:t>
      </w:r>
      <w:proofErr w:type="spellStart"/>
      <w:r w:rsidRPr="005D7508">
        <w:rPr>
          <w:rFonts w:ascii="Times New Roman" w:eastAsia="Calibri" w:hAnsi="Times New Roman" w:cs="Times New Roman"/>
          <w:sz w:val="24"/>
          <w:szCs w:val="24"/>
        </w:rPr>
        <w:t>компл</w:t>
      </w:r>
      <w:proofErr w:type="spellEnd"/>
      <w:r w:rsidRPr="005D750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технические требования к </w:t>
      </w:r>
      <w:r w:rsidR="00513B43" w:rsidRPr="00513B43">
        <w:rPr>
          <w:rFonts w:ascii="Times New Roman" w:eastAsia="Calibri" w:hAnsi="Times New Roman" w:cs="Times New Roman"/>
          <w:b/>
          <w:sz w:val="24"/>
          <w:szCs w:val="24"/>
        </w:rPr>
        <w:t xml:space="preserve">изготовляемому и </w:t>
      </w:r>
      <w:r w:rsidRPr="005D7508">
        <w:rPr>
          <w:rFonts w:ascii="Times New Roman" w:eastAsia="Calibri" w:hAnsi="Times New Roman" w:cs="Times New Roman"/>
          <w:b/>
          <w:sz w:val="24"/>
          <w:szCs w:val="24"/>
        </w:rPr>
        <w:t>поставляемому изделию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Pr="005D7508">
        <w:rPr>
          <w:rFonts w:ascii="Times New Roman" w:eastAsia="Calibri" w:hAnsi="Times New Roman" w:cs="Times New Roman"/>
          <w:sz w:val="24"/>
          <w:szCs w:val="24"/>
        </w:rPr>
        <w:t>Задвижка шиберная ЗМС 65х35 УХЛ с не выдвижным шпинделем с КОФ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Style w:val="a3"/>
        <w:tblW w:w="5306" w:type="pct"/>
        <w:tblInd w:w="-572" w:type="dxa"/>
        <w:tblLook w:val="04A0" w:firstRow="1" w:lastRow="0" w:firstColumn="1" w:lastColumn="0" w:noHBand="0" w:noVBand="1"/>
      </w:tblPr>
      <w:tblGrid>
        <w:gridCol w:w="6700"/>
        <w:gridCol w:w="3217"/>
      </w:tblGrid>
      <w:tr w:rsidR="005D7508" w:rsidRPr="005D7508" w:rsidTr="005D7508">
        <w:trPr>
          <w:trHeight w:val="300"/>
        </w:trPr>
        <w:tc>
          <w:tcPr>
            <w:tcW w:w="3378" w:type="pct"/>
            <w:hideMark/>
          </w:tcPr>
          <w:p w:rsidR="005D7508" w:rsidRPr="005D7508" w:rsidRDefault="005D7508" w:rsidP="005D7508">
            <w:pPr>
              <w:spacing w:before="30" w:after="30"/>
              <w:ind w:left="-567" w:righ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22" w:type="pct"/>
            <w:hideMark/>
          </w:tcPr>
          <w:p w:rsidR="005D7508" w:rsidRPr="005D7508" w:rsidRDefault="005D7508" w:rsidP="005D7508">
            <w:pPr>
              <w:spacing w:before="30" w:after="30"/>
              <w:ind w:left="-567" w:right="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5D7508" w:rsidRPr="005D7508" w:rsidTr="005D7508">
        <w:trPr>
          <w:trHeight w:val="300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Условное давление, МПа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5D7508" w:rsidRPr="005D7508" w:rsidTr="005D7508">
        <w:trPr>
          <w:trHeight w:val="300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Условный проход, мм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</w:tr>
      <w:tr w:rsidR="005D7508" w:rsidRPr="005D7508" w:rsidTr="005D7508">
        <w:trPr>
          <w:trHeight w:val="300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Длина задвижки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422</w:t>
            </w:r>
          </w:p>
        </w:tc>
      </w:tr>
      <w:tr w:rsidR="005D7508" w:rsidRPr="005D7508" w:rsidTr="005D7508">
        <w:trPr>
          <w:trHeight w:val="300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Тип соединения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Фланцевый</w:t>
            </w:r>
          </w:p>
        </w:tc>
      </w:tr>
      <w:tr w:rsidR="005D7508" w:rsidRPr="005D7508" w:rsidTr="005D7508">
        <w:trPr>
          <w:trHeight w:val="872"/>
        </w:trPr>
        <w:tc>
          <w:tcPr>
            <w:tcW w:w="3378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Присоединительные размеры фланцев по ГОСТ 28919-91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фланца, мм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по центрам шпилек, мм</w:t>
            </w:r>
          </w:p>
          <w:p w:rsidR="005D7508" w:rsidRPr="005D7508" w:rsidRDefault="005D7508" w:rsidP="005D7508">
            <w:pPr>
              <w:spacing w:line="276" w:lineRule="auto"/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•</w:t>
            </w: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диаметр уплотнительного кольца, мм</w:t>
            </w:r>
          </w:p>
        </w:tc>
        <w:tc>
          <w:tcPr>
            <w:tcW w:w="1622" w:type="pct"/>
            <w:shd w:val="clear" w:color="auto" w:fill="FFFFFF"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245</w:t>
            </w: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190,5</w:t>
            </w:r>
          </w:p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107,9</w:t>
            </w:r>
          </w:p>
        </w:tc>
      </w:tr>
      <w:tr w:rsidR="005D7508" w:rsidRPr="005D7508" w:rsidTr="005D7508">
        <w:trPr>
          <w:trHeight w:val="20"/>
        </w:trPr>
        <w:tc>
          <w:tcPr>
            <w:tcW w:w="3378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Климатическое исполнение по ГОСТ 15150-69</w:t>
            </w:r>
          </w:p>
        </w:tc>
        <w:tc>
          <w:tcPr>
            <w:tcW w:w="1622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УХЛ (ХЛ)</w:t>
            </w:r>
          </w:p>
        </w:tc>
      </w:tr>
      <w:tr w:rsidR="005D7508" w:rsidRPr="005D7508" w:rsidTr="005D7508">
        <w:trPr>
          <w:trHeight w:val="20"/>
        </w:trPr>
        <w:tc>
          <w:tcPr>
            <w:tcW w:w="3378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Рабочий температурный диапазон</w:t>
            </w:r>
          </w:p>
        </w:tc>
        <w:tc>
          <w:tcPr>
            <w:tcW w:w="1622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от -60 до +40 ℃</w:t>
            </w:r>
          </w:p>
        </w:tc>
      </w:tr>
      <w:tr w:rsidR="005D7508" w:rsidRPr="005D7508" w:rsidTr="005D7508">
        <w:trPr>
          <w:trHeight w:val="20"/>
        </w:trPr>
        <w:tc>
          <w:tcPr>
            <w:tcW w:w="3378" w:type="pct"/>
            <w:noWrap/>
          </w:tcPr>
          <w:p w:rsidR="005D7508" w:rsidRPr="005D7508" w:rsidRDefault="005D7508" w:rsidP="005D7508">
            <w:pPr>
              <w:ind w:left="-56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Коррозионное исполнение</w:t>
            </w:r>
          </w:p>
        </w:tc>
        <w:tc>
          <w:tcPr>
            <w:tcW w:w="1622" w:type="pct"/>
          </w:tcPr>
          <w:p w:rsidR="005D7508" w:rsidRPr="005D7508" w:rsidRDefault="005D7508" w:rsidP="005D7508">
            <w:pPr>
              <w:ind w:left="-567" w:firstLine="1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К1 (среда с объемным содержанием СО2 до 6%)</w:t>
            </w:r>
          </w:p>
        </w:tc>
      </w:tr>
      <w:tr w:rsidR="005D7508" w:rsidRPr="005D7508" w:rsidTr="005D7508">
        <w:trPr>
          <w:trHeight w:val="20"/>
        </w:trPr>
        <w:tc>
          <w:tcPr>
            <w:tcW w:w="3378" w:type="pct"/>
            <w:noWrap/>
          </w:tcPr>
          <w:p w:rsidR="005D7508" w:rsidRPr="005D7508" w:rsidRDefault="005D7508" w:rsidP="005D7508">
            <w:pPr>
              <w:spacing w:line="360" w:lineRule="auto"/>
              <w:ind w:left="-567" w:firstLine="2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Цвет окраски</w:t>
            </w:r>
          </w:p>
        </w:tc>
        <w:tc>
          <w:tcPr>
            <w:tcW w:w="1622" w:type="pct"/>
          </w:tcPr>
          <w:p w:rsidR="005D7508" w:rsidRPr="005D7508" w:rsidRDefault="005D7508" w:rsidP="005D7508">
            <w:pPr>
              <w:spacing w:line="360" w:lineRule="auto"/>
              <w:ind w:left="-5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7508">
              <w:rPr>
                <w:rFonts w:ascii="Times New Roman" w:eastAsia="Calibri" w:hAnsi="Times New Roman" w:cs="Times New Roman"/>
                <w:sz w:val="24"/>
                <w:szCs w:val="24"/>
              </w:rPr>
              <w:t>Желтый</w:t>
            </w:r>
          </w:p>
        </w:tc>
      </w:tr>
      <w:tr w:rsidR="004B6F1D" w:rsidRPr="005D7508" w:rsidTr="005D7508">
        <w:trPr>
          <w:trHeight w:val="20"/>
        </w:trPr>
        <w:tc>
          <w:tcPr>
            <w:tcW w:w="3378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Диаметр под приварку КОФ (ГОСТ 28919-91), мм</w:t>
            </w:r>
          </w:p>
        </w:tc>
        <w:tc>
          <w:tcPr>
            <w:tcW w:w="1622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4B6F1D" w:rsidRPr="005D7508" w:rsidTr="005D7508">
        <w:trPr>
          <w:trHeight w:val="20"/>
        </w:trPr>
        <w:tc>
          <w:tcPr>
            <w:tcW w:w="3378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Материал КОФ</w:t>
            </w:r>
          </w:p>
        </w:tc>
        <w:tc>
          <w:tcPr>
            <w:tcW w:w="1622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F1D">
              <w:rPr>
                <w:rFonts w:ascii="Times New Roman" w:hAnsi="Times New Roman" w:cs="Times New Roman"/>
                <w:sz w:val="24"/>
                <w:szCs w:val="24"/>
              </w:rPr>
              <w:t>ст. 09Г2С</w:t>
            </w:r>
          </w:p>
        </w:tc>
      </w:tr>
      <w:tr w:rsidR="004B6F1D" w:rsidRPr="005D7508" w:rsidTr="005D7508">
        <w:trPr>
          <w:trHeight w:val="20"/>
        </w:trPr>
        <w:tc>
          <w:tcPr>
            <w:tcW w:w="3378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Шпилька ГОСТ 28919-91</w:t>
            </w:r>
          </w:p>
        </w:tc>
        <w:tc>
          <w:tcPr>
            <w:tcW w:w="1622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1-М24х170-1-01.09-40Х</w:t>
            </w:r>
          </w:p>
        </w:tc>
      </w:tr>
      <w:tr w:rsidR="004B6F1D" w:rsidRPr="005D7508" w:rsidTr="005D7508">
        <w:trPr>
          <w:trHeight w:val="20"/>
        </w:trPr>
        <w:tc>
          <w:tcPr>
            <w:tcW w:w="3378" w:type="pct"/>
            <w:noWrap/>
          </w:tcPr>
          <w:p w:rsidR="004B6F1D" w:rsidRPr="004B6F1D" w:rsidRDefault="004B6F1D" w:rsidP="004B6F1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Гайка ГОСТ 28919-91</w:t>
            </w:r>
          </w:p>
        </w:tc>
        <w:tc>
          <w:tcPr>
            <w:tcW w:w="1622" w:type="pct"/>
          </w:tcPr>
          <w:p w:rsidR="004B6F1D" w:rsidRPr="004B6F1D" w:rsidRDefault="004B6F1D" w:rsidP="004B6F1D">
            <w:pPr>
              <w:ind w:firstLine="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М24-1-01.09-40Х</w:t>
            </w:r>
          </w:p>
        </w:tc>
      </w:tr>
    </w:tbl>
    <w:p w:rsidR="00D20919" w:rsidRDefault="00D20919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5D7508" w:rsidRP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D7508">
        <w:rPr>
          <w:rFonts w:ascii="Times New Roman" w:eastAsia="Calibri" w:hAnsi="Times New Roman" w:cs="Times New Roman"/>
          <w:i/>
          <w:sz w:val="24"/>
          <w:szCs w:val="24"/>
        </w:rPr>
        <w:t>Комплектность:</w:t>
      </w:r>
    </w:p>
    <w:p w:rsid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sz w:val="24"/>
          <w:szCs w:val="24"/>
        </w:rPr>
        <w:t xml:space="preserve">- Комплект монтажных частей – 10 </w:t>
      </w:r>
      <w:proofErr w:type="spellStart"/>
      <w:r w:rsidRPr="005D7508">
        <w:rPr>
          <w:rFonts w:ascii="Times New Roman" w:eastAsia="Calibri" w:hAnsi="Times New Roman" w:cs="Times New Roman"/>
          <w:sz w:val="24"/>
          <w:szCs w:val="24"/>
        </w:rPr>
        <w:t>компл</w:t>
      </w:r>
      <w:proofErr w:type="spellEnd"/>
      <w:r w:rsidRPr="005D750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D20919" w:rsidRDefault="00D20919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2233" w:rsidRDefault="00F22233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2233" w:rsidRDefault="00F22233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2233" w:rsidRDefault="00F22233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0919" w:rsidRDefault="00D20919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Основные технические требования к </w:t>
      </w:r>
      <w:r w:rsidR="00513B43" w:rsidRPr="00513B43">
        <w:rPr>
          <w:rFonts w:ascii="Times New Roman" w:eastAsia="Calibri" w:hAnsi="Times New Roman" w:cs="Times New Roman"/>
          <w:b/>
          <w:sz w:val="24"/>
          <w:szCs w:val="24"/>
        </w:rPr>
        <w:t xml:space="preserve">изготовляемому и </w:t>
      </w:r>
      <w:r w:rsidRPr="005D7508">
        <w:rPr>
          <w:rFonts w:ascii="Times New Roman" w:eastAsia="Calibri" w:hAnsi="Times New Roman" w:cs="Times New Roman"/>
          <w:b/>
          <w:sz w:val="24"/>
          <w:szCs w:val="24"/>
        </w:rPr>
        <w:t>поставляемому изделию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</w:t>
      </w:r>
      <w:r w:rsidRPr="00D20919">
        <w:rPr>
          <w:rFonts w:ascii="Times New Roman" w:eastAsia="Calibri" w:hAnsi="Times New Roman" w:cs="Times New Roman"/>
          <w:sz w:val="24"/>
          <w:szCs w:val="24"/>
        </w:rPr>
        <w:t>Арматура фонтанная АФ6-65х35 К1 ХЛ (ЦКРС)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5812"/>
      </w:tblGrid>
      <w:tr w:rsidR="00D20919" w:rsidRPr="00D20919" w:rsidTr="00B64CAE">
        <w:trPr>
          <w:trHeight w:val="955"/>
        </w:trPr>
        <w:tc>
          <w:tcPr>
            <w:tcW w:w="3970" w:type="dxa"/>
            <w:shd w:val="clear" w:color="auto" w:fill="auto"/>
            <w:vAlign w:val="center"/>
          </w:tcPr>
          <w:p w:rsidR="00D20919" w:rsidRPr="00D20919" w:rsidRDefault="00D20919" w:rsidP="00D2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20919" w:rsidRPr="00D20919" w:rsidRDefault="00D20919" w:rsidP="00D2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  <w:t>Max</w:t>
            </w: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и (или) </w:t>
            </w: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  <w:t>min</w:t>
            </w: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</w:tr>
      <w:tr w:rsidR="00D20919" w:rsidRPr="00D20919" w:rsidTr="00B64CAE">
        <w:trPr>
          <w:trHeight w:val="52"/>
        </w:trPr>
        <w:tc>
          <w:tcPr>
            <w:tcW w:w="3970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Условный проход </w:t>
            </w:r>
          </w:p>
          <w:p w:rsidR="00D20919" w:rsidRPr="00D20919" w:rsidRDefault="00D20919" w:rsidP="00D2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ствола/боковых отводов, мм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20919" w:rsidRPr="00D20919" w:rsidRDefault="00D20919" w:rsidP="00D2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</w:t>
            </w:r>
          </w:p>
        </w:tc>
      </w:tr>
      <w:tr w:rsidR="00D20919" w:rsidRPr="00D20919" w:rsidTr="00B64CAE">
        <w:trPr>
          <w:trHeight w:val="52"/>
        </w:trPr>
        <w:tc>
          <w:tcPr>
            <w:tcW w:w="3970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Рабочее давление, МПа</w:t>
            </w:r>
          </w:p>
        </w:tc>
        <w:tc>
          <w:tcPr>
            <w:tcW w:w="5812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</w:t>
            </w:r>
          </w:p>
        </w:tc>
      </w:tr>
      <w:tr w:rsidR="00D20919" w:rsidRPr="00D20919" w:rsidTr="00B64CAE">
        <w:trPr>
          <w:trHeight w:val="52"/>
        </w:trPr>
        <w:tc>
          <w:tcPr>
            <w:tcW w:w="3970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Коррозионностойкое исполнение</w:t>
            </w:r>
          </w:p>
        </w:tc>
        <w:tc>
          <w:tcPr>
            <w:tcW w:w="5812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К1(среда с объемным содержанием СО</w:t>
            </w: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eastAsia="ru-RU"/>
              </w:rPr>
              <w:t>2</w:t>
            </w: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до 6%)</w:t>
            </w:r>
          </w:p>
        </w:tc>
      </w:tr>
      <w:tr w:rsidR="00D20919" w:rsidRPr="00D20919" w:rsidTr="00B64CAE">
        <w:trPr>
          <w:trHeight w:val="52"/>
        </w:trPr>
        <w:tc>
          <w:tcPr>
            <w:tcW w:w="3970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Климатическое исполнение</w:t>
            </w:r>
          </w:p>
        </w:tc>
        <w:tc>
          <w:tcPr>
            <w:tcW w:w="5812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ХЛ (-60 +60</w:t>
            </w: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vertAlign w:val="superscript"/>
                <w:lang w:eastAsia="ru-RU"/>
              </w:rPr>
              <w:t>0</w:t>
            </w: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С)</w:t>
            </w:r>
          </w:p>
        </w:tc>
      </w:tr>
      <w:tr w:rsidR="00D20919" w:rsidRPr="00D20919" w:rsidTr="00B64CAE">
        <w:trPr>
          <w:trHeight w:val="52"/>
        </w:trPr>
        <w:tc>
          <w:tcPr>
            <w:tcW w:w="3970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Температура рабочей среды</w:t>
            </w:r>
          </w:p>
        </w:tc>
        <w:tc>
          <w:tcPr>
            <w:tcW w:w="5812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 +120</w:t>
            </w: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vertAlign w:val="superscript"/>
                <w:lang w:eastAsia="ru-RU"/>
              </w:rPr>
              <w:t>0</w:t>
            </w: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</w:t>
            </w:r>
          </w:p>
        </w:tc>
      </w:tr>
      <w:tr w:rsidR="00D20919" w:rsidRPr="00D20919" w:rsidTr="00B64CAE">
        <w:trPr>
          <w:trHeight w:val="52"/>
        </w:trPr>
        <w:tc>
          <w:tcPr>
            <w:tcW w:w="3970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Присоединительная резьба подвески НКТ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20919" w:rsidRPr="00D20919" w:rsidRDefault="00D20919" w:rsidP="00D2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НКТ-73 ГОСТ 633-80</w:t>
            </w:r>
          </w:p>
        </w:tc>
      </w:tr>
      <w:tr w:rsidR="00D20919" w:rsidRPr="00D20919" w:rsidTr="00B64CAE">
        <w:trPr>
          <w:trHeight w:val="52"/>
        </w:trPr>
        <w:tc>
          <w:tcPr>
            <w:tcW w:w="3970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Схема типовая по ГОСТ13846-89</w:t>
            </w:r>
          </w:p>
        </w:tc>
        <w:tc>
          <w:tcPr>
            <w:tcW w:w="5812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</w:p>
        </w:tc>
      </w:tr>
      <w:tr w:rsidR="00D20919" w:rsidRPr="00D20919" w:rsidTr="00B64CAE">
        <w:trPr>
          <w:trHeight w:val="52"/>
        </w:trPr>
        <w:tc>
          <w:tcPr>
            <w:tcW w:w="3970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Диаметр обвязываемой колонны, мм</w:t>
            </w:r>
          </w:p>
        </w:tc>
        <w:tc>
          <w:tcPr>
            <w:tcW w:w="5812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146,1</w:t>
            </w:r>
          </w:p>
        </w:tc>
      </w:tr>
      <w:tr w:rsidR="00D20919" w:rsidRPr="00D20919" w:rsidTr="00B64CAE">
        <w:trPr>
          <w:trHeight w:val="52"/>
        </w:trPr>
        <w:tc>
          <w:tcPr>
            <w:tcW w:w="3970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Маркировка фланцев крестовины ЕФ</w:t>
            </w:r>
          </w:p>
        </w:tc>
        <w:tc>
          <w:tcPr>
            <w:tcW w:w="5812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 стволового: 65х35-Пф1 ГОСТ 28919-91</w:t>
            </w:r>
          </w:p>
          <w:p w:rsidR="00D20919" w:rsidRPr="00D20919" w:rsidRDefault="00D20919" w:rsidP="00D2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 бокового: 65х35-Пф1 ГОСТ 28919-91</w:t>
            </w:r>
          </w:p>
        </w:tc>
      </w:tr>
      <w:tr w:rsidR="00D20919" w:rsidRPr="00D20919" w:rsidTr="00B64CAE">
        <w:trPr>
          <w:trHeight w:val="52"/>
        </w:trPr>
        <w:tc>
          <w:tcPr>
            <w:tcW w:w="3970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Маркировка боковых фланцев крестовины АФ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20919" w:rsidRPr="00D20919" w:rsidRDefault="00D20919" w:rsidP="00D2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65х35-Пф1 ГОСТ 28919-91</w:t>
            </w:r>
          </w:p>
        </w:tc>
      </w:tr>
      <w:tr w:rsidR="00D20919" w:rsidRPr="00D20919" w:rsidTr="00B64CAE">
        <w:trPr>
          <w:trHeight w:val="52"/>
        </w:trPr>
        <w:tc>
          <w:tcPr>
            <w:tcW w:w="3970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Маркировка верхнего фланца крестовины АФ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20919" w:rsidRPr="00D20919" w:rsidRDefault="00D20919" w:rsidP="00D2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180х35 П46 ГОСТ 28919-91</w:t>
            </w:r>
          </w:p>
        </w:tc>
      </w:tr>
      <w:tr w:rsidR="00D20919" w:rsidRPr="00D20919" w:rsidTr="00B64CAE">
        <w:trPr>
          <w:trHeight w:val="52"/>
        </w:trPr>
        <w:tc>
          <w:tcPr>
            <w:tcW w:w="3970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Маркировка нижнего фланца крестовины АФ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20919" w:rsidRPr="00D20919" w:rsidRDefault="00D20919" w:rsidP="00D2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280х35 П54 ГОСТ 28919-91</w:t>
            </w:r>
          </w:p>
        </w:tc>
      </w:tr>
      <w:tr w:rsidR="00D20919" w:rsidRPr="00D20919" w:rsidTr="00B64CAE">
        <w:trPr>
          <w:trHeight w:val="52"/>
        </w:trPr>
        <w:tc>
          <w:tcPr>
            <w:tcW w:w="3970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Запорная арматура</w:t>
            </w:r>
          </w:p>
        </w:tc>
        <w:tc>
          <w:tcPr>
            <w:tcW w:w="5812" w:type="dxa"/>
            <w:shd w:val="clear" w:color="auto" w:fill="auto"/>
          </w:tcPr>
          <w:p w:rsidR="00D20919" w:rsidRPr="00D20919" w:rsidRDefault="00D20919" w:rsidP="00D209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Задвижки шиберные прямоточные с уплотнением в затворе “металл-металл” – 11 шт.</w:t>
            </w:r>
          </w:p>
        </w:tc>
      </w:tr>
    </w:tbl>
    <w:p w:rsidR="00B64CAE" w:rsidRPr="005D7508" w:rsidRDefault="00B64CAE" w:rsidP="00B64CAE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D7508">
        <w:rPr>
          <w:rFonts w:ascii="Times New Roman" w:eastAsia="Calibri" w:hAnsi="Times New Roman" w:cs="Times New Roman"/>
          <w:i/>
          <w:sz w:val="24"/>
          <w:szCs w:val="24"/>
        </w:rPr>
        <w:t>Комплектность:</w:t>
      </w:r>
    </w:p>
    <w:p w:rsidR="00D20919" w:rsidRDefault="00B64CAE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шт.</w:t>
      </w:r>
    </w:p>
    <w:p w:rsidR="00B64CAE" w:rsidRDefault="00B64CAE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4CAE" w:rsidRPr="00B64CAE" w:rsidRDefault="00B64CAE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технические требования к </w:t>
      </w:r>
      <w:r w:rsidR="00513B43" w:rsidRPr="00513B43">
        <w:rPr>
          <w:rFonts w:ascii="Times New Roman" w:eastAsia="Calibri" w:hAnsi="Times New Roman" w:cs="Times New Roman"/>
          <w:b/>
          <w:sz w:val="24"/>
          <w:szCs w:val="24"/>
        </w:rPr>
        <w:t xml:space="preserve">изготовляемому и </w:t>
      </w:r>
      <w:r w:rsidRPr="005D7508">
        <w:rPr>
          <w:rFonts w:ascii="Times New Roman" w:eastAsia="Calibri" w:hAnsi="Times New Roman" w:cs="Times New Roman"/>
          <w:b/>
          <w:sz w:val="24"/>
          <w:szCs w:val="24"/>
        </w:rPr>
        <w:t>поставляемому изделию</w:t>
      </w:r>
      <w:r w:rsidRPr="00B64CAE">
        <w:rPr>
          <w:sz w:val="20"/>
        </w:rPr>
        <w:t xml:space="preserve"> </w:t>
      </w:r>
      <w:r w:rsidRPr="00B64CAE">
        <w:rPr>
          <w:rFonts w:ascii="Times New Roman" w:hAnsi="Times New Roman" w:cs="Times New Roman"/>
          <w:sz w:val="24"/>
          <w:szCs w:val="24"/>
        </w:rPr>
        <w:t>Обвязка колонная ОКК2-350-324х219х146 ОТТМ К1 ХЛ (ЦКРС)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5672"/>
      </w:tblGrid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  <w:vAlign w:val="center"/>
          </w:tcPr>
          <w:p w:rsidR="00B64CAE" w:rsidRPr="00D20919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5672" w:type="dxa"/>
            <w:vAlign w:val="center"/>
          </w:tcPr>
          <w:p w:rsidR="00B64CAE" w:rsidRPr="00D20919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  <w:t>Max</w:t>
            </w: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и (или) </w:t>
            </w: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  <w:t>min</w:t>
            </w: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</w:tr>
      <w:tr w:rsidR="00B64CAE" w:rsidRPr="00B64CAE" w:rsidTr="00B64CAE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Рабочее давление, МПа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Коррозионностойкое исполнение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К1(среда с объемным содержанием СО</w:t>
            </w: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eastAsia="ru-RU"/>
              </w:rPr>
              <w:t>2</w:t>
            </w: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до 6%)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Климатическое исполнение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ХЛ (-60 +60</w:t>
            </w: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vertAlign w:val="superscript"/>
                <w:lang w:eastAsia="ru-RU"/>
              </w:rPr>
              <w:t>0</w:t>
            </w: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С)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Запорная арматура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Задвижки шиберные прямоточные с уплотнением в затворе “металл-металл” – 2 шт.</w:t>
            </w:r>
          </w:p>
        </w:tc>
      </w:tr>
      <w:tr w:rsidR="00B64CAE" w:rsidRPr="00B64CAE" w:rsidTr="00B64CAE">
        <w:trPr>
          <w:trHeight w:val="52"/>
        </w:trPr>
        <w:tc>
          <w:tcPr>
            <w:tcW w:w="4110" w:type="dxa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2" w:type="dxa"/>
            <w:shd w:val="clear" w:color="auto" w:fill="auto"/>
            <w:vAlign w:val="center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Двухфланцевая</w:t>
            </w:r>
            <w:proofErr w:type="spellEnd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колонная головка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Диаметры обвязываемых колонн, мм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146,1; 219,1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Маркировка верхнего фланца 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280х35 П54 ГОСТ 28919-91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Маркировка нижнего фланца 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350х35 П57 ГОСТ 28919-91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Маркировка боковых фланцев 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65х35-Пф1 ГОСТ 28919-91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Тип </w:t>
            </w:r>
            <w:proofErr w:type="spellStart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трубодержателя</w:t>
            </w:r>
            <w:proofErr w:type="spellEnd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proofErr w:type="spellStart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Клиньевой</w:t>
            </w:r>
            <w:proofErr w:type="spellEnd"/>
          </w:p>
        </w:tc>
      </w:tr>
      <w:tr w:rsidR="00B64CAE" w:rsidRPr="00B64CAE" w:rsidTr="00B64CAE">
        <w:trPr>
          <w:trHeight w:val="52"/>
        </w:trPr>
        <w:tc>
          <w:tcPr>
            <w:tcW w:w="4110" w:type="dxa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5672" w:type="dxa"/>
            <w:shd w:val="clear" w:color="auto" w:fill="auto"/>
            <w:vAlign w:val="center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Однофланцевая</w:t>
            </w:r>
            <w:proofErr w:type="spellEnd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колонная головка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Диаметры обвязываемых колонн, мм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219,1; 323,9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Маркировка верхнего фланца 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350х35 П57 ГОСТ 28919-91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Маркировка боковых фланцев 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65х35-Пф1 ГОСТ 28919-91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Тип </w:t>
            </w:r>
            <w:proofErr w:type="spellStart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трубодержателя</w:t>
            </w:r>
            <w:proofErr w:type="spellEnd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proofErr w:type="spellStart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Клиньевой</w:t>
            </w:r>
            <w:proofErr w:type="spellEnd"/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Патрубок Н-146ОТТМ х Ø146 с фаской под сварное соединение, L=2000мм, s=9,5мм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шт.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Муфта М-146ОТТМ х М-146ОТТМ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шт.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Патрубок Н-219ОТТМ х Ø219 с фаской под сварное соединение, L=2000мм, s=10,2мм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шт.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Муфта   М-219ОТТМ х М-219ОТТМ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шт.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Патрубок Н-324ОТТМ х Ø324 с фаской под сварное соединение, L=2000мм, s=12,4мм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шт.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Муфта    М-324ОТТМ х М-324ОТТМ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 шт.</w:t>
            </w:r>
          </w:p>
        </w:tc>
      </w:tr>
      <w:tr w:rsidR="00B64CAE" w:rsidRPr="00B64CAE" w:rsidTr="00F22233">
        <w:trPr>
          <w:trHeight w:val="52"/>
        </w:trPr>
        <w:tc>
          <w:tcPr>
            <w:tcW w:w="411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Маркировка изделия в соответствии</w:t>
            </w:r>
          </w:p>
        </w:tc>
        <w:tc>
          <w:tcPr>
            <w:tcW w:w="5672" w:type="dxa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Технического регламента таможенного союза О безопасности машин и оборудования от 18.10.2011 №823</w:t>
            </w:r>
          </w:p>
        </w:tc>
      </w:tr>
    </w:tbl>
    <w:p w:rsidR="00B64CAE" w:rsidRPr="005D7508" w:rsidRDefault="00B64CAE" w:rsidP="00B64CAE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D7508">
        <w:rPr>
          <w:rFonts w:ascii="Times New Roman" w:eastAsia="Calibri" w:hAnsi="Times New Roman" w:cs="Times New Roman"/>
          <w:i/>
          <w:sz w:val="24"/>
          <w:szCs w:val="24"/>
        </w:rPr>
        <w:t>Комплектность:</w:t>
      </w:r>
    </w:p>
    <w:p w:rsidR="00B64CAE" w:rsidRDefault="00B64CAE" w:rsidP="00B64CAE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шт.</w:t>
      </w:r>
    </w:p>
    <w:p w:rsidR="005D7508" w:rsidRDefault="005D7508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4CAE" w:rsidRPr="00B64CAE" w:rsidRDefault="00B64CAE" w:rsidP="00B64CAE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Основные технические требования к </w:t>
      </w:r>
      <w:r w:rsidR="00513B43" w:rsidRPr="00513B43">
        <w:rPr>
          <w:rFonts w:ascii="Times New Roman" w:eastAsia="Calibri" w:hAnsi="Times New Roman" w:cs="Times New Roman"/>
          <w:b/>
          <w:sz w:val="24"/>
          <w:szCs w:val="24"/>
        </w:rPr>
        <w:t xml:space="preserve">изготовляемому и </w:t>
      </w:r>
      <w:r w:rsidRPr="005D7508">
        <w:rPr>
          <w:rFonts w:ascii="Times New Roman" w:eastAsia="Calibri" w:hAnsi="Times New Roman" w:cs="Times New Roman"/>
          <w:b/>
          <w:sz w:val="24"/>
          <w:szCs w:val="24"/>
        </w:rPr>
        <w:t>поставляемому изделию</w:t>
      </w:r>
      <w:r w:rsidRPr="00B64CAE">
        <w:rPr>
          <w:sz w:val="20"/>
        </w:rPr>
        <w:t xml:space="preserve"> </w:t>
      </w:r>
      <w:r w:rsidRPr="00B64CAE">
        <w:rPr>
          <w:rFonts w:ascii="Times New Roman" w:hAnsi="Times New Roman" w:cs="Times New Roman"/>
          <w:sz w:val="24"/>
          <w:szCs w:val="24"/>
        </w:rPr>
        <w:t>Обвязка колонная ОКК2-21-168х245х324 К1 ХЛ (ЦДГ)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2"/>
        <w:gridCol w:w="5670"/>
      </w:tblGrid>
      <w:tr w:rsidR="00B64CAE" w:rsidRPr="00B64CAE" w:rsidTr="00F22233">
        <w:trPr>
          <w:trHeight w:val="52"/>
        </w:trPr>
        <w:tc>
          <w:tcPr>
            <w:tcW w:w="4112" w:type="dxa"/>
            <w:shd w:val="clear" w:color="auto" w:fill="auto"/>
            <w:vAlign w:val="center"/>
          </w:tcPr>
          <w:p w:rsidR="00B64CAE" w:rsidRPr="00D20919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5670" w:type="dxa"/>
            <w:vAlign w:val="center"/>
          </w:tcPr>
          <w:p w:rsidR="00B64CAE" w:rsidRPr="00D20919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  <w:t>Max</w:t>
            </w: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и (или) </w:t>
            </w: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  <w:t>min</w:t>
            </w: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</w:tr>
      <w:tr w:rsidR="00B64CAE" w:rsidRPr="00B64CAE" w:rsidTr="00B64CAE">
        <w:trPr>
          <w:trHeight w:val="52"/>
        </w:trPr>
        <w:tc>
          <w:tcPr>
            <w:tcW w:w="4112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Рабочее давление, МПа, не более</w:t>
            </w:r>
          </w:p>
        </w:tc>
        <w:tc>
          <w:tcPr>
            <w:tcW w:w="567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21</w:t>
            </w:r>
          </w:p>
        </w:tc>
      </w:tr>
      <w:tr w:rsidR="00B64CAE" w:rsidRPr="00B64CAE" w:rsidTr="00B64CAE">
        <w:trPr>
          <w:trHeight w:val="52"/>
        </w:trPr>
        <w:tc>
          <w:tcPr>
            <w:tcW w:w="4112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Диаметры обвязываемых колонн, мм</w:t>
            </w:r>
          </w:p>
        </w:tc>
        <w:tc>
          <w:tcPr>
            <w:tcW w:w="567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168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245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324</w:t>
            </w:r>
          </w:p>
        </w:tc>
      </w:tr>
      <w:tr w:rsidR="00B64CAE" w:rsidRPr="00B64CAE" w:rsidTr="00B64CAE">
        <w:trPr>
          <w:trHeight w:val="52"/>
        </w:trPr>
        <w:tc>
          <w:tcPr>
            <w:tcW w:w="4112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Тип </w:t>
            </w:r>
            <w:proofErr w:type="spellStart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трубодержателя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Клиновой</w:t>
            </w:r>
          </w:p>
        </w:tc>
      </w:tr>
      <w:tr w:rsidR="00B64CAE" w:rsidRPr="00B64CAE" w:rsidTr="00B64CAE">
        <w:trPr>
          <w:trHeight w:val="238"/>
        </w:trPr>
        <w:tc>
          <w:tcPr>
            <w:tcW w:w="4112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Тип присоединения</w:t>
            </w:r>
          </w:p>
        </w:tc>
        <w:tc>
          <w:tcPr>
            <w:tcW w:w="567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Фланцевый по ГОСТ 28919-91</w:t>
            </w:r>
          </w:p>
        </w:tc>
      </w:tr>
      <w:tr w:rsidR="00B64CAE" w:rsidRPr="00B64CAE" w:rsidTr="00B64CAE">
        <w:trPr>
          <w:trHeight w:val="52"/>
        </w:trPr>
        <w:tc>
          <w:tcPr>
            <w:tcW w:w="4112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Скважинная среда</w:t>
            </w:r>
          </w:p>
        </w:tc>
        <w:tc>
          <w:tcPr>
            <w:tcW w:w="567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К1 (среда с объемным содержанием СО</w:t>
            </w: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eastAsia="ru-RU"/>
              </w:rPr>
              <w:t>2</w:t>
            </w: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до 6%)</w:t>
            </w:r>
          </w:p>
        </w:tc>
      </w:tr>
      <w:tr w:rsidR="00B64CAE" w:rsidRPr="00B64CAE" w:rsidTr="00B64CAE">
        <w:trPr>
          <w:trHeight w:val="52"/>
        </w:trPr>
        <w:tc>
          <w:tcPr>
            <w:tcW w:w="4112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Температура окружающей среды, °С</w:t>
            </w:r>
          </w:p>
        </w:tc>
        <w:tc>
          <w:tcPr>
            <w:tcW w:w="567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 -60˚С до +40˚С</w:t>
            </w:r>
          </w:p>
        </w:tc>
      </w:tr>
      <w:tr w:rsidR="00B64CAE" w:rsidRPr="00B64CAE" w:rsidTr="00B64CAE">
        <w:trPr>
          <w:trHeight w:val="52"/>
        </w:trPr>
        <w:tc>
          <w:tcPr>
            <w:tcW w:w="4112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Климатическое исполнение по ГОСТ 15150-69</w:t>
            </w:r>
          </w:p>
        </w:tc>
        <w:tc>
          <w:tcPr>
            <w:tcW w:w="567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УХЛ (ХЛ)</w:t>
            </w:r>
          </w:p>
        </w:tc>
      </w:tr>
      <w:tr w:rsidR="00B64CAE" w:rsidRPr="00B64CAE" w:rsidTr="00B64CAE">
        <w:trPr>
          <w:trHeight w:val="52"/>
        </w:trPr>
        <w:tc>
          <w:tcPr>
            <w:tcW w:w="4112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Схема окраски</w:t>
            </w:r>
          </w:p>
        </w:tc>
        <w:tc>
          <w:tcPr>
            <w:tcW w:w="567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Цвет красный RAL 3000 – торцы фланцевых соединений, маховики задвижек.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   Цвет жёлтый RAL 1003 – наружные поверхности арматуры</w:t>
            </w:r>
          </w:p>
        </w:tc>
      </w:tr>
      <w:tr w:rsidR="00B64CAE" w:rsidRPr="00B64CAE" w:rsidTr="00B64CAE">
        <w:trPr>
          <w:trHeight w:val="52"/>
        </w:trPr>
        <w:tc>
          <w:tcPr>
            <w:tcW w:w="4112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Патрубок Н-168 ОТТМ х Ø168 с фаской под сварное соединение, L=2000мм, s=9мм, </w:t>
            </w:r>
            <w:proofErr w:type="spellStart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</w:tr>
      <w:tr w:rsidR="00B64CAE" w:rsidRPr="00B64CAE" w:rsidTr="00B64CAE">
        <w:trPr>
          <w:trHeight w:val="52"/>
        </w:trPr>
        <w:tc>
          <w:tcPr>
            <w:tcW w:w="4112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Муфта М-168ОТТМ х М-168ОТТМ, </w:t>
            </w:r>
            <w:proofErr w:type="spellStart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</w:tr>
      <w:tr w:rsidR="00B64CAE" w:rsidRPr="00B64CAE" w:rsidTr="00B64CAE">
        <w:trPr>
          <w:trHeight w:val="52"/>
        </w:trPr>
        <w:tc>
          <w:tcPr>
            <w:tcW w:w="4112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Патрубок Н-245ОТТМ х Ø245 с фаской под сварное соединение, L=2000мм, s=9мм, </w:t>
            </w:r>
            <w:proofErr w:type="spellStart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</w:tr>
      <w:tr w:rsidR="00B64CAE" w:rsidRPr="00B64CAE" w:rsidTr="00B64CAE">
        <w:trPr>
          <w:trHeight w:val="52"/>
        </w:trPr>
        <w:tc>
          <w:tcPr>
            <w:tcW w:w="4112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Муфта   М-245ОТТМ х М-245ОТТМ, </w:t>
            </w:r>
            <w:proofErr w:type="spellStart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</w:tr>
      <w:tr w:rsidR="00B64CAE" w:rsidRPr="00B64CAE" w:rsidTr="00B64CAE">
        <w:trPr>
          <w:trHeight w:val="52"/>
        </w:trPr>
        <w:tc>
          <w:tcPr>
            <w:tcW w:w="4112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Патрубок Н-324ОТТМ х Ø324 с фаской под сварное соединение, L=2000мм, </w:t>
            </w:r>
            <w:proofErr w:type="spellStart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</w:tr>
      <w:tr w:rsidR="00B64CAE" w:rsidRPr="00B64CAE" w:rsidTr="00B64CAE">
        <w:trPr>
          <w:trHeight w:val="52"/>
        </w:trPr>
        <w:tc>
          <w:tcPr>
            <w:tcW w:w="4112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Муфта    М-324ОТТМ х М-324ОТТМ, </w:t>
            </w:r>
            <w:proofErr w:type="spellStart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</w:tr>
    </w:tbl>
    <w:p w:rsidR="00B64CAE" w:rsidRPr="005D7508" w:rsidRDefault="00B64CAE" w:rsidP="00B64CAE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D7508">
        <w:rPr>
          <w:rFonts w:ascii="Times New Roman" w:eastAsia="Calibri" w:hAnsi="Times New Roman" w:cs="Times New Roman"/>
          <w:i/>
          <w:sz w:val="24"/>
          <w:szCs w:val="24"/>
        </w:rPr>
        <w:t>Комплектность:</w:t>
      </w:r>
    </w:p>
    <w:p w:rsidR="00B64CAE" w:rsidRDefault="00B64CAE" w:rsidP="00B64CAE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шт.</w:t>
      </w:r>
    </w:p>
    <w:p w:rsidR="00B64CAE" w:rsidRDefault="00B64CAE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4CAE" w:rsidRPr="00B64CAE" w:rsidRDefault="00B64CAE" w:rsidP="00B64CAE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технические требования к </w:t>
      </w:r>
      <w:r w:rsidR="00513B43" w:rsidRPr="00513B43">
        <w:rPr>
          <w:rFonts w:ascii="Times New Roman" w:eastAsia="Calibri" w:hAnsi="Times New Roman" w:cs="Times New Roman"/>
          <w:b/>
          <w:sz w:val="24"/>
          <w:szCs w:val="24"/>
        </w:rPr>
        <w:t xml:space="preserve">изготовляемому и </w:t>
      </w:r>
      <w:r w:rsidRPr="005D7508">
        <w:rPr>
          <w:rFonts w:ascii="Times New Roman" w:eastAsia="Calibri" w:hAnsi="Times New Roman" w:cs="Times New Roman"/>
          <w:b/>
          <w:sz w:val="24"/>
          <w:szCs w:val="24"/>
        </w:rPr>
        <w:t>поставляемому изделию</w:t>
      </w:r>
      <w:r w:rsidRPr="00B64CAE">
        <w:rPr>
          <w:sz w:val="20"/>
        </w:rPr>
        <w:t xml:space="preserve"> </w:t>
      </w:r>
      <w:r w:rsidRPr="00B64CAE">
        <w:rPr>
          <w:rFonts w:ascii="Times New Roman" w:hAnsi="Times New Roman" w:cs="Times New Roman"/>
          <w:sz w:val="24"/>
          <w:szCs w:val="24"/>
        </w:rPr>
        <w:t xml:space="preserve">Арматура фонтанная АФ6 65х21 К1 ХЛ (11 </w:t>
      </w:r>
      <w:proofErr w:type="spellStart"/>
      <w:r w:rsidRPr="00B64CAE">
        <w:rPr>
          <w:rFonts w:ascii="Times New Roman" w:hAnsi="Times New Roman" w:cs="Times New Roman"/>
          <w:sz w:val="24"/>
          <w:szCs w:val="24"/>
        </w:rPr>
        <w:t>задв.ЗМС</w:t>
      </w:r>
      <w:proofErr w:type="spellEnd"/>
      <w:r w:rsidRPr="00B64CAE">
        <w:rPr>
          <w:rFonts w:ascii="Times New Roman" w:hAnsi="Times New Roman" w:cs="Times New Roman"/>
          <w:sz w:val="24"/>
          <w:szCs w:val="24"/>
        </w:rPr>
        <w:t xml:space="preserve"> 65х21 ф90, </w:t>
      </w:r>
      <w:proofErr w:type="spellStart"/>
      <w:r w:rsidRPr="00B64CAE">
        <w:rPr>
          <w:rFonts w:ascii="Times New Roman" w:hAnsi="Times New Roman" w:cs="Times New Roman"/>
          <w:sz w:val="24"/>
          <w:szCs w:val="24"/>
        </w:rPr>
        <w:t>трубн</w:t>
      </w:r>
      <w:proofErr w:type="spellEnd"/>
      <w:r w:rsidRPr="00B64CAE">
        <w:rPr>
          <w:rFonts w:ascii="Times New Roman" w:hAnsi="Times New Roman" w:cs="Times New Roman"/>
          <w:sz w:val="24"/>
          <w:szCs w:val="24"/>
        </w:rPr>
        <w:t>. головка 11"-5000х7 1/16"-5000) (ЦДГ)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2551"/>
        <w:gridCol w:w="5387"/>
      </w:tblGrid>
      <w:tr w:rsidR="00F22233" w:rsidRPr="00B64CAE" w:rsidTr="00F22233">
        <w:trPr>
          <w:trHeight w:val="52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F22233" w:rsidRPr="00D20919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5387" w:type="dxa"/>
            <w:vAlign w:val="center"/>
          </w:tcPr>
          <w:p w:rsidR="00F22233" w:rsidRPr="00D20919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  <w:t>Max</w:t>
            </w: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и (или) </w:t>
            </w: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  <w:t>min</w:t>
            </w: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</w:tr>
      <w:tr w:rsidR="00B64CAE" w:rsidRPr="00B64CAE" w:rsidTr="00B64CAE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Назначение</w:t>
            </w:r>
          </w:p>
        </w:tc>
        <w:tc>
          <w:tcPr>
            <w:tcW w:w="5387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Эксплуатации фонтанных скважин;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пропуска добываемой среды в нужном направлении, ее регулирования и контроля по расходу и давлению;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подвешивания подъемной колонны НКТ со скважинным оборудованием, а также для проведения других необходимых технологических операций на скважине.</w:t>
            </w:r>
          </w:p>
        </w:tc>
      </w:tr>
      <w:tr w:rsidR="00B64CAE" w:rsidRPr="00B64CAE" w:rsidTr="00B64CAE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Рабочее давление, МПа, не более</w:t>
            </w:r>
          </w:p>
        </w:tc>
        <w:tc>
          <w:tcPr>
            <w:tcW w:w="5387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21</w:t>
            </w:r>
          </w:p>
        </w:tc>
      </w:tr>
      <w:tr w:rsidR="00B64CAE" w:rsidRPr="00B64CAE" w:rsidTr="00B64CAE">
        <w:trPr>
          <w:trHeight w:val="52"/>
        </w:trPr>
        <w:tc>
          <w:tcPr>
            <w:tcW w:w="1844" w:type="dxa"/>
            <w:vMerge w:val="restart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Условный проход, мм, не более</w:t>
            </w:r>
          </w:p>
        </w:tc>
        <w:tc>
          <w:tcPr>
            <w:tcW w:w="2551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ствола</w:t>
            </w:r>
          </w:p>
        </w:tc>
        <w:tc>
          <w:tcPr>
            <w:tcW w:w="5387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</w:t>
            </w:r>
          </w:p>
        </w:tc>
      </w:tr>
      <w:tr w:rsidR="00B64CAE" w:rsidRPr="00B64CAE" w:rsidTr="00B64CAE">
        <w:trPr>
          <w:trHeight w:val="52"/>
        </w:trPr>
        <w:tc>
          <w:tcPr>
            <w:tcW w:w="1844" w:type="dxa"/>
            <w:vMerge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боковых отводов </w:t>
            </w:r>
            <w:proofErr w:type="spellStart"/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фонтан.елки</w:t>
            </w:r>
            <w:proofErr w:type="spellEnd"/>
          </w:p>
        </w:tc>
        <w:tc>
          <w:tcPr>
            <w:tcW w:w="5387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</w:t>
            </w:r>
          </w:p>
        </w:tc>
      </w:tr>
      <w:tr w:rsidR="00B64CAE" w:rsidRPr="00B64CAE" w:rsidTr="00B64CAE">
        <w:trPr>
          <w:trHeight w:val="52"/>
        </w:trPr>
        <w:tc>
          <w:tcPr>
            <w:tcW w:w="1844" w:type="dxa"/>
            <w:vMerge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боковых отводов трубной обвязки</w:t>
            </w:r>
          </w:p>
        </w:tc>
        <w:tc>
          <w:tcPr>
            <w:tcW w:w="5387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</w:t>
            </w:r>
          </w:p>
        </w:tc>
      </w:tr>
      <w:tr w:rsidR="00B64CAE" w:rsidRPr="00B64CAE" w:rsidTr="00B64CAE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Диаметр обвязываемой колонны, мм</w:t>
            </w:r>
          </w:p>
        </w:tc>
        <w:tc>
          <w:tcPr>
            <w:tcW w:w="5387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146,1</w:t>
            </w:r>
          </w:p>
        </w:tc>
      </w:tr>
      <w:tr w:rsidR="00B64CAE" w:rsidRPr="00B64CAE" w:rsidTr="00B64CAE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Тип присоединения</w:t>
            </w:r>
          </w:p>
        </w:tc>
        <w:tc>
          <w:tcPr>
            <w:tcW w:w="5387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Фланцевый</w:t>
            </w:r>
          </w:p>
        </w:tc>
      </w:tr>
      <w:tr w:rsidR="00B64CAE" w:rsidRPr="00B64CAE" w:rsidTr="00B64CAE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Присоединительные размеры фланцев – по РД 26-16-40-89</w:t>
            </w:r>
          </w:p>
        </w:tc>
        <w:tc>
          <w:tcPr>
            <w:tcW w:w="5387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диаметр фланца, мм – 545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диаметр по центрам шпилек, мм – 470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диаметр уплотнительного кольца, мм – 323,8</w:t>
            </w:r>
          </w:p>
        </w:tc>
      </w:tr>
      <w:tr w:rsidR="00B64CAE" w:rsidRPr="00B64CAE" w:rsidTr="00B64CAE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Скважинная среда</w:t>
            </w:r>
          </w:p>
        </w:tc>
        <w:tc>
          <w:tcPr>
            <w:tcW w:w="5387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К1 (среда с объемным содержанием СО</w:t>
            </w: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eastAsia="ru-RU"/>
              </w:rPr>
              <w:t>2</w:t>
            </w: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до 6%)</w:t>
            </w:r>
          </w:p>
        </w:tc>
      </w:tr>
      <w:tr w:rsidR="00B64CAE" w:rsidRPr="00B64CAE" w:rsidTr="00B64CAE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ind w:right="95"/>
              <w:jc w:val="both"/>
              <w:rPr>
                <w:rFonts w:ascii="Times New Roman" w:eastAsia="Times New Roman" w:hAnsi="Times New Roman" w:cs="Times New Roman"/>
                <w:sz w:val="20"/>
                <w:szCs w:val="19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Рабочий температурный диапазон, </w:t>
            </w:r>
            <w:r w:rsidRPr="00B64CAE">
              <w:rPr>
                <w:rFonts w:ascii="Times New Roman" w:eastAsia="Times New Roman" w:hAnsi="Times New Roman" w:cs="Times New Roman"/>
                <w:sz w:val="20"/>
                <w:szCs w:val="19"/>
              </w:rPr>
              <w:t>°С</w:t>
            </w:r>
          </w:p>
        </w:tc>
        <w:tc>
          <w:tcPr>
            <w:tcW w:w="5387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 -60 до +40</w:t>
            </w:r>
          </w:p>
        </w:tc>
      </w:tr>
      <w:tr w:rsidR="00B64CAE" w:rsidRPr="00B64CAE" w:rsidTr="00B64CAE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Климатическое исполнение по ГОСТ 15150-69</w:t>
            </w:r>
          </w:p>
        </w:tc>
        <w:tc>
          <w:tcPr>
            <w:tcW w:w="5387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УХЛ (ХЛ)</w:t>
            </w:r>
          </w:p>
        </w:tc>
      </w:tr>
      <w:tr w:rsidR="00B64CAE" w:rsidRPr="00B64CAE" w:rsidTr="00B64CAE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Схема окраски</w:t>
            </w:r>
          </w:p>
        </w:tc>
        <w:tc>
          <w:tcPr>
            <w:tcW w:w="5387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Цвет красный RAL 3000 – торцы фланцевых соединений, маховики задвижек.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   Цвет жёлтый RAL 1003 – наружные поверхности арматуры</w:t>
            </w:r>
          </w:p>
        </w:tc>
      </w:tr>
      <w:tr w:rsidR="00B64CAE" w:rsidRPr="00B64CAE" w:rsidTr="00B64CAE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Комплектация оборудования:</w:t>
            </w:r>
          </w:p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 Крестовина</w:t>
            </w:r>
          </w:p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2. Подвеска НКТ73 ГОСТ 633-80</w:t>
            </w:r>
          </w:p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3. Задвижка ЗМС 65х21 </w:t>
            </w:r>
          </w:p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4. Фланец под сварку 89х12</w:t>
            </w:r>
          </w:p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5. Фланец глухой с резьбой НКТ73 ГОСТ 633-80</w:t>
            </w:r>
          </w:p>
        </w:tc>
        <w:tc>
          <w:tcPr>
            <w:tcW w:w="5387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Шт.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1</w:t>
            </w:r>
          </w:p>
        </w:tc>
      </w:tr>
      <w:tr w:rsidR="00B64CAE" w:rsidRPr="00B64CAE" w:rsidTr="00B64CAE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Комплект монтажных частей:</w:t>
            </w:r>
          </w:p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 Вентиль манометрический</w:t>
            </w:r>
          </w:p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2. Манометр</w:t>
            </w:r>
          </w:p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3. Прокладка П53-К1 ГОСТ 28919-91</w:t>
            </w:r>
          </w:p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4. Кольцо уплотнитель КУ-146х230</w:t>
            </w:r>
          </w:p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5. Уплотнитель У-146х230</w:t>
            </w:r>
          </w:p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6. Шпилька 1-М36х250-40Х ГОСТ 28919-91</w:t>
            </w:r>
          </w:p>
          <w:p w:rsidR="00B64CAE" w:rsidRPr="00B64CAE" w:rsidRDefault="00B64CAE" w:rsidP="00B64C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7. Гайка М36-40Х ГОСТ 28919-91</w:t>
            </w:r>
          </w:p>
        </w:tc>
        <w:tc>
          <w:tcPr>
            <w:tcW w:w="5387" w:type="dxa"/>
            <w:shd w:val="clear" w:color="auto" w:fill="auto"/>
          </w:tcPr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Шт.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</w:t>
            </w:r>
          </w:p>
          <w:p w:rsidR="00B64CAE" w:rsidRPr="00B64CAE" w:rsidRDefault="00B64CAE" w:rsidP="00B64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B64CAE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</w:t>
            </w:r>
          </w:p>
        </w:tc>
      </w:tr>
    </w:tbl>
    <w:p w:rsidR="00F22233" w:rsidRPr="005D7508" w:rsidRDefault="00F22233" w:rsidP="00F22233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D7508">
        <w:rPr>
          <w:rFonts w:ascii="Times New Roman" w:eastAsia="Calibri" w:hAnsi="Times New Roman" w:cs="Times New Roman"/>
          <w:i/>
          <w:sz w:val="24"/>
          <w:szCs w:val="24"/>
        </w:rPr>
        <w:t>Комплектность:</w:t>
      </w:r>
    </w:p>
    <w:p w:rsidR="00F22233" w:rsidRDefault="00F22233" w:rsidP="00F22233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шт.</w:t>
      </w:r>
    </w:p>
    <w:p w:rsidR="00F22233" w:rsidRDefault="00F22233" w:rsidP="00F22233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2233" w:rsidRDefault="00F22233" w:rsidP="00F22233">
      <w:pPr>
        <w:spacing w:after="0" w:line="276" w:lineRule="auto"/>
        <w:ind w:lef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технические требования к </w:t>
      </w:r>
      <w:r w:rsidR="00513B43" w:rsidRPr="00513B43">
        <w:rPr>
          <w:rFonts w:ascii="Times New Roman" w:eastAsia="Calibri" w:hAnsi="Times New Roman" w:cs="Times New Roman"/>
          <w:b/>
          <w:sz w:val="24"/>
          <w:szCs w:val="24"/>
        </w:rPr>
        <w:t xml:space="preserve">изготовляемому и </w:t>
      </w:r>
      <w:r w:rsidRPr="005D7508">
        <w:rPr>
          <w:rFonts w:ascii="Times New Roman" w:eastAsia="Calibri" w:hAnsi="Times New Roman" w:cs="Times New Roman"/>
          <w:b/>
          <w:sz w:val="24"/>
          <w:szCs w:val="24"/>
        </w:rPr>
        <w:t>поставляемому изделию</w:t>
      </w:r>
      <w:r w:rsidRPr="00B64CAE">
        <w:rPr>
          <w:sz w:val="20"/>
        </w:rPr>
        <w:t xml:space="preserve"> </w:t>
      </w:r>
      <w:r w:rsidRPr="00F22233">
        <w:rPr>
          <w:rFonts w:ascii="Times New Roman" w:hAnsi="Times New Roman" w:cs="Times New Roman"/>
          <w:sz w:val="24"/>
          <w:szCs w:val="24"/>
        </w:rPr>
        <w:t>Арматура фонтанная АФ6-65х35 К1ХЛ АФ 6.35.00.000.000 (ЦДГ)</w:t>
      </w: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2126"/>
        <w:gridCol w:w="5387"/>
      </w:tblGrid>
      <w:tr w:rsidR="00F22233" w:rsidRPr="00F22233" w:rsidTr="00F22233">
        <w:trPr>
          <w:trHeight w:val="52"/>
        </w:trPr>
        <w:tc>
          <w:tcPr>
            <w:tcW w:w="4395" w:type="dxa"/>
            <w:gridSpan w:val="2"/>
            <w:shd w:val="clear" w:color="auto" w:fill="auto"/>
            <w:vAlign w:val="center"/>
          </w:tcPr>
          <w:p w:rsidR="00F22233" w:rsidRPr="00D20919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5387" w:type="dxa"/>
            <w:vAlign w:val="center"/>
          </w:tcPr>
          <w:p w:rsidR="00F22233" w:rsidRPr="00D20919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4"/>
                <w:lang w:eastAsia="ru-RU"/>
              </w:rPr>
            </w:pP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  <w:t>Max</w:t>
            </w: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и (или) </w:t>
            </w: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ar-SA"/>
              </w:rPr>
              <w:t>min</w:t>
            </w:r>
            <w:r w:rsidRPr="00D20919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</w:tr>
      <w:tr w:rsidR="00F22233" w:rsidRPr="00F22233" w:rsidTr="00F22233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Назначение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Эксплуатации фонтанных скважин;</w:t>
            </w:r>
          </w:p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пропуска добываемой среды в нужном направлении, ее регулирования и контроля по расходу и давлению;</w:t>
            </w:r>
          </w:p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подвешивания подъемной колонны НКТ со скважинным оборудованием, а также для проведения других необходимых технологических операций на скважине.</w:t>
            </w:r>
          </w:p>
        </w:tc>
      </w:tr>
      <w:tr w:rsidR="00F22233" w:rsidRPr="00F22233" w:rsidTr="00F22233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Рабочее давление, МПа, не более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</w:t>
            </w:r>
          </w:p>
        </w:tc>
      </w:tr>
      <w:tr w:rsidR="00F22233" w:rsidRPr="00F22233" w:rsidTr="00F22233">
        <w:trPr>
          <w:trHeight w:val="52"/>
        </w:trPr>
        <w:tc>
          <w:tcPr>
            <w:tcW w:w="2269" w:type="dxa"/>
            <w:vMerge w:val="restart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Условный проход, мм, не более</w:t>
            </w:r>
          </w:p>
        </w:tc>
        <w:tc>
          <w:tcPr>
            <w:tcW w:w="2126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ствола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</w:t>
            </w:r>
          </w:p>
        </w:tc>
      </w:tr>
      <w:tr w:rsidR="00F22233" w:rsidRPr="00F22233" w:rsidTr="00F22233">
        <w:trPr>
          <w:trHeight w:val="52"/>
        </w:trPr>
        <w:tc>
          <w:tcPr>
            <w:tcW w:w="2269" w:type="dxa"/>
            <w:vMerge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боковых отводов </w:t>
            </w:r>
            <w:proofErr w:type="spellStart"/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фонтан.елки</w:t>
            </w:r>
            <w:proofErr w:type="spellEnd"/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</w:t>
            </w:r>
          </w:p>
        </w:tc>
      </w:tr>
      <w:tr w:rsidR="00F22233" w:rsidRPr="00F22233" w:rsidTr="00F22233">
        <w:trPr>
          <w:trHeight w:val="52"/>
        </w:trPr>
        <w:tc>
          <w:tcPr>
            <w:tcW w:w="2269" w:type="dxa"/>
            <w:vMerge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боковых отводов трубной обвязки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</w:t>
            </w:r>
          </w:p>
        </w:tc>
      </w:tr>
      <w:tr w:rsidR="00F22233" w:rsidRPr="00F22233" w:rsidTr="00F22233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Диаметр обвязываемой колонны, мм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168</w:t>
            </w:r>
          </w:p>
        </w:tc>
      </w:tr>
      <w:tr w:rsidR="00F22233" w:rsidRPr="00F22233" w:rsidTr="00F22233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Тип присоединения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Фланцевый</w:t>
            </w:r>
          </w:p>
        </w:tc>
      </w:tr>
      <w:tr w:rsidR="00F22233" w:rsidRPr="00F22233" w:rsidTr="00F22233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Присоединительные размеры фланцев – по РД 26-16-40-89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диаметр фланца, мм – 585</w:t>
            </w:r>
          </w:p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диаметр по центрам шпилек, мм – 483</w:t>
            </w:r>
          </w:p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диаметр уплотнительного кольца, мм – 323,8</w:t>
            </w:r>
          </w:p>
        </w:tc>
      </w:tr>
      <w:tr w:rsidR="00F22233" w:rsidRPr="00F22233" w:rsidTr="00F22233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Скважинная среда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К1 (среда с объемным содержанием СО</w:t>
            </w: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vertAlign w:val="subscript"/>
                <w:lang w:eastAsia="ru-RU"/>
              </w:rPr>
              <w:t>2</w:t>
            </w: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до 6%)</w:t>
            </w:r>
          </w:p>
        </w:tc>
      </w:tr>
      <w:tr w:rsidR="00F22233" w:rsidRPr="00F22233" w:rsidTr="00F22233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Рабочий температурный диапазон, °С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 -60 до +40</w:t>
            </w:r>
          </w:p>
        </w:tc>
      </w:tr>
      <w:tr w:rsidR="00F22233" w:rsidRPr="00F22233" w:rsidTr="00F22233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Климатическое исполнение по ГОСТ 15150-69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УХЛ (ХЛ)</w:t>
            </w:r>
          </w:p>
        </w:tc>
      </w:tr>
      <w:tr w:rsidR="00F22233" w:rsidRPr="00F22233" w:rsidTr="00F22233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Схема окраски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Цвет красный RAL 3000 – торцы фланцевых соединений, маховики задвижек.</w:t>
            </w:r>
          </w:p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   Цвет жёлтый RAL 1003 – наружные поверхности арматуры</w:t>
            </w:r>
          </w:p>
        </w:tc>
      </w:tr>
      <w:tr w:rsidR="00F22233" w:rsidRPr="00F22233" w:rsidTr="00F22233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Комплектация оборудования: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 Крестовина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2. Подвеска НКТ73 ГОСТ 633-80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3. Задвижка ЗМС 65х35 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4. Фланец под сварку 114х12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5. Фланец глухой с резьбой НКТ73 ГОСТ 633-80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Шт.</w:t>
            </w:r>
          </w:p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</w:t>
            </w:r>
          </w:p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</w:tr>
      <w:tr w:rsidR="00F22233" w:rsidRPr="00F22233" w:rsidTr="00F22233">
        <w:trPr>
          <w:trHeight w:val="52"/>
        </w:trPr>
        <w:tc>
          <w:tcPr>
            <w:tcW w:w="4395" w:type="dxa"/>
            <w:gridSpan w:val="2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Комплект монтажных частей: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1. Вентиль манометрический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2. Манометр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3. Прокладка П54-К1 ГОСТ 28919-91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4. Кольцо уплотнитель КУ-168х230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5. Уплотнитель У-168х230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6. Шпилька 1-М48х360-40Х ГОСТ 28919-91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7. Гайка М48-40Х ГОСТ 28919-91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Шт.</w:t>
            </w:r>
          </w:p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</w:p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</w:p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</w:t>
            </w:r>
          </w:p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</w:t>
            </w:r>
          </w:p>
        </w:tc>
      </w:tr>
    </w:tbl>
    <w:p w:rsidR="00F22233" w:rsidRPr="005D7508" w:rsidRDefault="00F22233" w:rsidP="00F22233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D7508">
        <w:rPr>
          <w:rFonts w:ascii="Times New Roman" w:eastAsia="Calibri" w:hAnsi="Times New Roman" w:cs="Times New Roman"/>
          <w:i/>
          <w:sz w:val="24"/>
          <w:szCs w:val="24"/>
        </w:rPr>
        <w:t>Комплектность:</w:t>
      </w:r>
    </w:p>
    <w:p w:rsidR="00F22233" w:rsidRDefault="00F22233" w:rsidP="00F22233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шт.</w:t>
      </w:r>
    </w:p>
    <w:p w:rsidR="00B64CAE" w:rsidRPr="005D7508" w:rsidRDefault="00B64CAE" w:rsidP="005D7508">
      <w:p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7508" w:rsidRDefault="005D7508" w:rsidP="005D7508">
      <w:pPr>
        <w:numPr>
          <w:ilvl w:val="0"/>
          <w:numId w:val="1"/>
        </w:numPr>
        <w:spacing w:after="0" w:line="276" w:lineRule="auto"/>
        <w:ind w:left="-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D7508">
        <w:rPr>
          <w:rFonts w:ascii="Times New Roman" w:eastAsia="Calibri" w:hAnsi="Times New Roman" w:cs="Times New Roman"/>
          <w:b/>
          <w:sz w:val="24"/>
          <w:szCs w:val="24"/>
        </w:rPr>
        <w:t>Общие требования к поставке: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4111"/>
        <w:gridCol w:w="5387"/>
      </w:tblGrid>
      <w:tr w:rsidR="00F22233" w:rsidRPr="00F22233" w:rsidTr="00F22233">
        <w:trPr>
          <w:trHeight w:val="56"/>
        </w:trPr>
        <w:tc>
          <w:tcPr>
            <w:tcW w:w="425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</w:tr>
      <w:tr w:rsidR="00F22233" w:rsidRPr="00F22233" w:rsidTr="00F22233">
        <w:trPr>
          <w:trHeight w:val="56"/>
        </w:trPr>
        <w:tc>
          <w:tcPr>
            <w:tcW w:w="425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Требование к качеству товара 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</w:t>
            </w: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действующим в РФ стандартам и техническим условиям.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F22233" w:rsidRPr="00F22233" w:rsidTr="00F22233">
        <w:trPr>
          <w:trHeight w:val="56"/>
        </w:trPr>
        <w:tc>
          <w:tcPr>
            <w:tcW w:w="425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111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Поставляемый товар должен быть новым товаром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F22233" w:rsidRPr="00F22233" w:rsidTr="00F22233">
        <w:trPr>
          <w:trHeight w:val="56"/>
        </w:trPr>
        <w:tc>
          <w:tcPr>
            <w:tcW w:w="425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Гарантийный срок эксплуатации товара должен составлять не менее </w:t>
            </w: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30 рабочих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F22233" w:rsidRPr="00F22233" w:rsidTr="00F22233">
        <w:trPr>
          <w:trHeight w:val="56"/>
        </w:trPr>
        <w:tc>
          <w:tcPr>
            <w:tcW w:w="425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упаковке и маркировке товара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наименование страны-изготовителя;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наименование и адрес организации-изготовителя, ее товарный знак (при наличии);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штриховой код продукции (при наличии);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условное обозначение продукции;</w:t>
            </w:r>
          </w:p>
          <w:p w:rsid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Упаковка может содержать дополнительную информацию.</w:t>
            </w:r>
          </w:p>
          <w:p w:rsidR="00513B43" w:rsidRDefault="00513B4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Присоединительные поверхности патрубков должны быть закрыты временными заглушками с целью защиты их от повреждений при транспортировке.</w:t>
            </w:r>
          </w:p>
          <w:p w:rsidR="00513B43" w:rsidRDefault="00513B4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Крепежные детали, запасные части и инструменты должны быть упакованы в деревянную тару. Арматура должна быть надежно закреплена от смещений и колебаний на поддонах и упакована в деревянные ящики.</w:t>
            </w:r>
          </w:p>
          <w:p w:rsidR="00513B43" w:rsidRPr="00F22233" w:rsidRDefault="00513B4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B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Транспортная тара должна обеспечивать возможность транспортирования арматуры всеми видами транспорта.</w:t>
            </w:r>
          </w:p>
        </w:tc>
      </w:tr>
      <w:tr w:rsidR="00F22233" w:rsidRPr="00F22233" w:rsidTr="00F22233">
        <w:trPr>
          <w:trHeight w:val="56"/>
        </w:trPr>
        <w:tc>
          <w:tcPr>
            <w:tcW w:w="425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году (месяцу), в котором должен быть изготовлен закупаемый товар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 должен быть изготовлен не ранее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и соответствовать заявленным требованиям.</w:t>
            </w:r>
          </w:p>
        </w:tc>
      </w:tr>
      <w:tr w:rsidR="00F22233" w:rsidRPr="00F22233" w:rsidTr="00F22233">
        <w:trPr>
          <w:trHeight w:val="56"/>
        </w:trPr>
        <w:tc>
          <w:tcPr>
            <w:tcW w:w="425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  <w:shd w:val="clear" w:color="auto" w:fill="auto"/>
            <w:hideMark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5387" w:type="dxa"/>
            <w:shd w:val="clear" w:color="auto" w:fill="auto"/>
            <w:hideMark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мес. </w:t>
            </w:r>
          </w:p>
        </w:tc>
      </w:tr>
      <w:tr w:rsidR="00F22233" w:rsidRPr="00F22233" w:rsidTr="00F22233">
        <w:trPr>
          <w:trHeight w:val="56"/>
        </w:trPr>
        <w:tc>
          <w:tcPr>
            <w:tcW w:w="425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1" w:type="dxa"/>
            <w:shd w:val="clear" w:color="auto" w:fill="auto"/>
            <w:hideMark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5387" w:type="dxa"/>
            <w:shd w:val="clear" w:color="auto" w:fill="auto"/>
            <w:hideMark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обязательной технической документации:</w:t>
            </w:r>
          </w:p>
          <w:p w:rsid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</w:t>
            </w: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руководство по эксплуатации,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сертификат соответствия</w:t>
            </w:r>
            <w:r>
              <w:t xml:space="preserve"> </w:t>
            </w: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 ТС 010/2011, ТР ТС 032/2013;</w:t>
            </w:r>
          </w:p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комплектовочная ведомость.</w:t>
            </w:r>
          </w:p>
          <w:p w:rsid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вышеуказанная техническая документация должна предоставляться на русском языке.</w:t>
            </w:r>
          </w:p>
          <w:p w:rsidR="00513B43" w:rsidRPr="00F22233" w:rsidRDefault="00513B4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B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Техническую и сопроводительную документацию упаковывать во влагонепроницаемый пакет и поместить внутри деревянной тары.</w:t>
            </w:r>
          </w:p>
        </w:tc>
      </w:tr>
      <w:tr w:rsidR="00F22233" w:rsidRPr="00F22233" w:rsidTr="00F22233">
        <w:trPr>
          <w:trHeight w:val="56"/>
        </w:trPr>
        <w:tc>
          <w:tcPr>
            <w:tcW w:w="425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111" w:type="dxa"/>
            <w:shd w:val="clear" w:color="auto" w:fill="auto"/>
            <w:hideMark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5387" w:type="dxa"/>
            <w:shd w:val="clear" w:color="auto" w:fill="auto"/>
            <w:hideMark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установлено </w:t>
            </w:r>
          </w:p>
        </w:tc>
      </w:tr>
      <w:tr w:rsidR="00F22233" w:rsidRPr="00F22233" w:rsidTr="00F22233">
        <w:trPr>
          <w:trHeight w:val="56"/>
        </w:trPr>
        <w:tc>
          <w:tcPr>
            <w:tcW w:w="425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1" w:type="dxa"/>
            <w:shd w:val="clear" w:color="auto" w:fill="auto"/>
            <w:hideMark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по техническому обучению персонала заказчика</w:t>
            </w:r>
          </w:p>
        </w:tc>
        <w:tc>
          <w:tcPr>
            <w:tcW w:w="5387" w:type="dxa"/>
            <w:shd w:val="clear" w:color="auto" w:fill="auto"/>
            <w:hideMark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установлено </w:t>
            </w:r>
          </w:p>
        </w:tc>
      </w:tr>
      <w:tr w:rsidR="00F22233" w:rsidRPr="00F22233" w:rsidTr="00F22233">
        <w:trPr>
          <w:trHeight w:val="538"/>
        </w:trPr>
        <w:tc>
          <w:tcPr>
            <w:tcW w:w="425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1" w:type="dxa"/>
            <w:shd w:val="clear" w:color="auto" w:fill="auto"/>
            <w:hideMark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по выполнению сопутствующих работ, оказанию сопутст</w:t>
            </w:r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вующих услуг (в </w:t>
            </w:r>
            <w:proofErr w:type="spellStart"/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222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но не ограничиваясь этим</w:t>
            </w: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5387" w:type="dxa"/>
            <w:shd w:val="clear" w:color="auto" w:fill="auto"/>
            <w:hideMark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Не установлено </w:t>
            </w:r>
          </w:p>
        </w:tc>
      </w:tr>
      <w:tr w:rsidR="00F22233" w:rsidRPr="00F22233" w:rsidTr="00F22233">
        <w:trPr>
          <w:trHeight w:val="538"/>
        </w:trPr>
        <w:tc>
          <w:tcPr>
            <w:tcW w:w="425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поставки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течение 60 дней с даты заключение договора/Иное  </w:t>
            </w:r>
          </w:p>
        </w:tc>
      </w:tr>
      <w:tr w:rsidR="00F22233" w:rsidRPr="00F22233" w:rsidTr="00F22233">
        <w:trPr>
          <w:trHeight w:val="538"/>
        </w:trPr>
        <w:tc>
          <w:tcPr>
            <w:tcW w:w="425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поставки</w:t>
            </w:r>
          </w:p>
        </w:tc>
        <w:tc>
          <w:tcPr>
            <w:tcW w:w="5387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РС(Я) г. Якутск, п. Большая </w:t>
            </w:r>
            <w:proofErr w:type="spellStart"/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Марха</w:t>
            </w:r>
            <w:proofErr w:type="spellEnd"/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Маганский</w:t>
            </w:r>
            <w:proofErr w:type="spellEnd"/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тракт 2км, д.2А</w:t>
            </w:r>
          </w:p>
        </w:tc>
      </w:tr>
      <w:tr w:rsidR="00F22233" w:rsidRPr="00F22233" w:rsidTr="00F22233">
        <w:trPr>
          <w:trHeight w:val="538"/>
        </w:trPr>
        <w:tc>
          <w:tcPr>
            <w:tcW w:w="425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11" w:type="dxa"/>
            <w:shd w:val="clear" w:color="auto" w:fill="auto"/>
          </w:tcPr>
          <w:p w:rsidR="00F22233" w:rsidRPr="00F22233" w:rsidRDefault="00F22233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требования</w:t>
            </w:r>
          </w:p>
        </w:tc>
        <w:tc>
          <w:tcPr>
            <w:tcW w:w="5387" w:type="dxa"/>
            <w:shd w:val="clear" w:color="auto" w:fill="auto"/>
          </w:tcPr>
          <w:p w:rsidR="00F22233" w:rsidRPr="007658D2" w:rsidRDefault="007658D2" w:rsidP="00F22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5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Предоставление чертежей, сертификатов, паспортов – обязательно.</w:t>
            </w:r>
          </w:p>
        </w:tc>
      </w:tr>
    </w:tbl>
    <w:p w:rsidR="00513B43" w:rsidRDefault="00513B43" w:rsidP="005D750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513B43" w:rsidRDefault="00513B43" w:rsidP="005D750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3B43" w:rsidRDefault="00513B43" w:rsidP="005D7508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7508" w:rsidRPr="005D7508" w:rsidRDefault="00513B43" w:rsidP="00513B43">
      <w:pPr>
        <w:spacing w:after="0" w:line="276" w:lineRule="auto"/>
        <w:ind w:left="-426" w:hanging="14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Заместитель н</w:t>
      </w:r>
      <w:r w:rsidR="005D7508">
        <w:rPr>
          <w:rFonts w:ascii="Times New Roman" w:eastAsia="Calibri" w:hAnsi="Times New Roman" w:cs="Times New Roman"/>
          <w:sz w:val="24"/>
          <w:szCs w:val="24"/>
        </w:rPr>
        <w:t>ачальник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5D7508">
        <w:rPr>
          <w:rFonts w:ascii="Times New Roman" w:eastAsia="Calibri" w:hAnsi="Times New Roman" w:cs="Times New Roman"/>
          <w:sz w:val="24"/>
          <w:szCs w:val="24"/>
        </w:rPr>
        <w:t xml:space="preserve"> ЦД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Горшенин Ю.Ю.</w:t>
      </w:r>
    </w:p>
    <w:sectPr w:rsidR="005D7508" w:rsidRPr="005D7508" w:rsidSect="00F22233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B35"/>
    <w:rsid w:val="004B6F1D"/>
    <w:rsid w:val="00513B43"/>
    <w:rsid w:val="005D7508"/>
    <w:rsid w:val="007658D2"/>
    <w:rsid w:val="00806B35"/>
    <w:rsid w:val="00B64CAE"/>
    <w:rsid w:val="00BC376A"/>
    <w:rsid w:val="00D20919"/>
    <w:rsid w:val="00F2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0EBD0A-1434-45C3-BC1B-8F8FF25D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7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2294</Words>
  <Characters>13077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Владимир Федорович</dc:creator>
  <cp:keywords/>
  <dc:description/>
  <cp:lastModifiedBy>Алексеев Владимир Федорович</cp:lastModifiedBy>
  <cp:revision>4</cp:revision>
  <dcterms:created xsi:type="dcterms:W3CDTF">2021-05-18T08:38:00Z</dcterms:created>
  <dcterms:modified xsi:type="dcterms:W3CDTF">2021-05-20T07:55:00Z</dcterms:modified>
</cp:coreProperties>
</file>